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DC" w:rsidRDefault="009818DC">
      <w:pPr>
        <w:pStyle w:val="ConsPlusTitle"/>
        <w:jc w:val="center"/>
        <w:outlineLvl w:val="0"/>
      </w:pPr>
      <w:bookmarkStart w:id="0" w:name="_GoBack"/>
      <w:bookmarkEnd w:id="0"/>
      <w:r>
        <w:t>АДМИНИСТРАЦИЯ НЕНЕЦКОГО АВТОНОМНОГО ОКРУГА</w:t>
      </w:r>
    </w:p>
    <w:p w:rsidR="009818DC" w:rsidRDefault="009818DC">
      <w:pPr>
        <w:pStyle w:val="ConsPlusTitle"/>
        <w:jc w:val="center"/>
      </w:pPr>
    </w:p>
    <w:p w:rsidR="009818DC" w:rsidRDefault="009818DC">
      <w:pPr>
        <w:pStyle w:val="ConsPlusTitle"/>
        <w:jc w:val="center"/>
      </w:pPr>
      <w:r>
        <w:t>ПОСТАНОВЛЕНИЕ</w:t>
      </w:r>
    </w:p>
    <w:p w:rsidR="009818DC" w:rsidRDefault="009818DC">
      <w:pPr>
        <w:pStyle w:val="ConsPlusTitle"/>
        <w:jc w:val="center"/>
      </w:pPr>
      <w:r>
        <w:t>от 16 августа 2013 г. N 311-п</w:t>
      </w:r>
    </w:p>
    <w:p w:rsidR="009818DC" w:rsidRDefault="009818DC">
      <w:pPr>
        <w:pStyle w:val="ConsPlusTitle"/>
        <w:jc w:val="center"/>
      </w:pPr>
    </w:p>
    <w:p w:rsidR="009818DC" w:rsidRDefault="009818DC">
      <w:pPr>
        <w:pStyle w:val="ConsPlusTitle"/>
        <w:jc w:val="center"/>
      </w:pPr>
      <w:r>
        <w:t xml:space="preserve">ОБ УЧРЕЖДЕНИИ НЕКОММЕРЧЕСКОЙ ОРГАНИЗАЦИИ "ФОНД </w:t>
      </w:r>
      <w:proofErr w:type="gramStart"/>
      <w:r>
        <w:t>КАПИТАЛЬНОГО</w:t>
      </w:r>
      <w:proofErr w:type="gramEnd"/>
    </w:p>
    <w:p w:rsidR="009818DC" w:rsidRDefault="009818DC">
      <w:pPr>
        <w:pStyle w:val="ConsPlusTitle"/>
        <w:jc w:val="center"/>
      </w:pPr>
      <w:r>
        <w:t>РЕМОНТА ОБЩЕГО ИМУЩЕСТВА В МНОГОКВАРТИРНЫХ ДОМАХ</w:t>
      </w:r>
    </w:p>
    <w:p w:rsidR="009818DC" w:rsidRDefault="009818DC">
      <w:pPr>
        <w:pStyle w:val="ConsPlusTitle"/>
        <w:jc w:val="center"/>
      </w:pPr>
      <w:r>
        <w:t>НЕНЕЦКОГО АВТОНОМНОГО ОКРУГА"</w:t>
      </w:r>
    </w:p>
    <w:p w:rsidR="009818DC" w:rsidRDefault="009818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8DC">
        <w:trPr>
          <w:jc w:val="center"/>
        </w:trPr>
        <w:tc>
          <w:tcPr>
            <w:tcW w:w="9294" w:type="dxa"/>
            <w:tcBorders>
              <w:top w:val="nil"/>
              <w:left w:val="single" w:sz="24" w:space="0" w:color="CED3F1"/>
              <w:bottom w:val="nil"/>
              <w:right w:val="single" w:sz="24" w:space="0" w:color="F4F3F8"/>
            </w:tcBorders>
            <w:shd w:val="clear" w:color="auto" w:fill="F4F3F8"/>
          </w:tcPr>
          <w:p w:rsidR="009818DC" w:rsidRDefault="009818DC">
            <w:pPr>
              <w:pStyle w:val="ConsPlusNormal"/>
              <w:jc w:val="center"/>
            </w:pPr>
            <w:r>
              <w:rPr>
                <w:color w:val="392C69"/>
              </w:rPr>
              <w:t>Список изменяющих документов</w:t>
            </w:r>
          </w:p>
          <w:p w:rsidR="009818DC" w:rsidRDefault="009818DC">
            <w:pPr>
              <w:pStyle w:val="ConsPlusNormal"/>
              <w:jc w:val="center"/>
            </w:pPr>
            <w:proofErr w:type="gramStart"/>
            <w:r>
              <w:rPr>
                <w:color w:val="392C69"/>
              </w:rPr>
              <w:t>(в ред. постановления администрации НАО</w:t>
            </w:r>
            <w:proofErr w:type="gramEnd"/>
          </w:p>
          <w:p w:rsidR="009818DC" w:rsidRDefault="009818DC">
            <w:pPr>
              <w:pStyle w:val="ConsPlusNormal"/>
              <w:jc w:val="center"/>
            </w:pPr>
            <w:r>
              <w:rPr>
                <w:color w:val="392C69"/>
              </w:rPr>
              <w:t>от 27.08.2014 N 322-п)</w:t>
            </w:r>
          </w:p>
        </w:tc>
      </w:tr>
    </w:tbl>
    <w:p w:rsidR="009818DC" w:rsidRDefault="009818DC">
      <w:pPr>
        <w:pStyle w:val="ConsPlusNormal"/>
        <w:jc w:val="center"/>
      </w:pPr>
    </w:p>
    <w:p w:rsidR="009818DC" w:rsidRDefault="009818DC">
      <w:pPr>
        <w:pStyle w:val="ConsPlusNormal"/>
        <w:ind w:firstLine="540"/>
        <w:jc w:val="both"/>
      </w:pPr>
      <w:proofErr w:type="gramStart"/>
      <w:r>
        <w:t>Руководствуясь Федеральным законом от 12.01.1996 N 7-ФЗ "О некоммерческих организациях", законом Ненецкого автономного округа от 15.07.2013 N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 статьей 10 закона Ненецкого автономного округа от 29.12.2005 N 659-ОЗ "Об управлении государственным имуществом Ненецкого автономного округа", постановлением Собрания депутатов Ненецкого автономного округа от 04.07.2013 N</w:t>
      </w:r>
      <w:proofErr w:type="gramEnd"/>
      <w:r>
        <w:t xml:space="preserve"> 216-сд "О согласовании учреждения администрацией Ненецкого автономного округа некоммерческой организации "Фонд капитального ремонта общего имущества в многоквартирных домах Ненецкого автономного округа" администрация Ненецкого автономного округа постановляет:</w:t>
      </w:r>
    </w:p>
    <w:p w:rsidR="009818DC" w:rsidRDefault="009818DC">
      <w:pPr>
        <w:pStyle w:val="ConsPlusNormal"/>
        <w:spacing w:before="220"/>
        <w:ind w:firstLine="540"/>
        <w:jc w:val="both"/>
      </w:pPr>
      <w:r>
        <w:t>1. Учредить некоммерческую организацию "Фонд капитального ремонта общего имущества в многоквартирных домах Ненецкого автономного округа" (далее - Фонд).</w:t>
      </w:r>
    </w:p>
    <w:p w:rsidR="009818DC" w:rsidRDefault="009818DC">
      <w:pPr>
        <w:pStyle w:val="ConsPlusNormal"/>
        <w:spacing w:before="220"/>
        <w:ind w:firstLine="540"/>
        <w:jc w:val="both"/>
      </w:pPr>
      <w:r>
        <w:t>2. Утвердить прилагаемый Устав Фонда.</w:t>
      </w:r>
    </w:p>
    <w:p w:rsidR="009818DC" w:rsidRDefault="009818DC">
      <w:pPr>
        <w:pStyle w:val="ConsPlusNormal"/>
        <w:spacing w:before="220"/>
        <w:ind w:firstLine="540"/>
        <w:jc w:val="both"/>
      </w:pPr>
      <w:r>
        <w:t>3. Управлению строительства и жилищно-коммунального хозяйства Ненецкого автономного округа в двухмесячный срок вынести на рассмотрение администрации Ненецкого автономного округа проекты распоряжений:</w:t>
      </w:r>
    </w:p>
    <w:p w:rsidR="009818DC" w:rsidRDefault="009818DC">
      <w:pPr>
        <w:pStyle w:val="ConsPlusNormal"/>
        <w:spacing w:before="220"/>
        <w:ind w:firstLine="540"/>
        <w:jc w:val="both"/>
      </w:pPr>
      <w:r>
        <w:t>об утверждении персонального состава Попечительского совета Фонда;</w:t>
      </w:r>
    </w:p>
    <w:p w:rsidR="009818DC" w:rsidRDefault="009818DC">
      <w:pPr>
        <w:pStyle w:val="ConsPlusNormal"/>
        <w:spacing w:before="220"/>
        <w:ind w:firstLine="540"/>
        <w:jc w:val="both"/>
      </w:pPr>
      <w:r>
        <w:t>об утверждении персонального состава Правления Фонда;</w:t>
      </w:r>
    </w:p>
    <w:p w:rsidR="009818DC" w:rsidRDefault="009818DC">
      <w:pPr>
        <w:pStyle w:val="ConsPlusNormal"/>
        <w:spacing w:before="220"/>
        <w:ind w:firstLine="540"/>
        <w:jc w:val="both"/>
      </w:pPr>
      <w:r>
        <w:t>о назначении единоличного исполнительного органа Фонда.</w:t>
      </w:r>
    </w:p>
    <w:p w:rsidR="009818DC" w:rsidRDefault="009818DC">
      <w:pPr>
        <w:pStyle w:val="ConsPlusNormal"/>
        <w:spacing w:before="220"/>
        <w:ind w:firstLine="540"/>
        <w:jc w:val="both"/>
      </w:pPr>
      <w:r>
        <w:t>4. Управлению строительства и жилищно-коммунального хозяйства Ненецкого автономного округа в трехмесячный срок обеспечить направление документов в регистрирующий орган о проведении государственной регистрации Фонда.</w:t>
      </w:r>
    </w:p>
    <w:p w:rsidR="009818DC" w:rsidRDefault="009818DC">
      <w:pPr>
        <w:pStyle w:val="ConsPlusNormal"/>
        <w:spacing w:before="220"/>
        <w:ind w:firstLine="540"/>
        <w:jc w:val="both"/>
      </w:pPr>
      <w:r>
        <w:t>5. Настоящее постановление вступает в силу со дня его официального опубликования.</w:t>
      </w:r>
    </w:p>
    <w:p w:rsidR="009818DC" w:rsidRDefault="009818DC">
      <w:pPr>
        <w:pStyle w:val="ConsPlusNormal"/>
        <w:jc w:val="both"/>
      </w:pPr>
    </w:p>
    <w:p w:rsidR="009818DC" w:rsidRDefault="009818DC">
      <w:pPr>
        <w:pStyle w:val="ConsPlusNormal"/>
        <w:jc w:val="right"/>
      </w:pPr>
      <w:r>
        <w:t xml:space="preserve">Губернатор </w:t>
      </w:r>
      <w:proofErr w:type="gramStart"/>
      <w:r>
        <w:t>Ненецкого</w:t>
      </w:r>
      <w:proofErr w:type="gramEnd"/>
    </w:p>
    <w:p w:rsidR="009818DC" w:rsidRDefault="009818DC">
      <w:pPr>
        <w:pStyle w:val="ConsPlusNormal"/>
        <w:jc w:val="right"/>
      </w:pPr>
      <w:r>
        <w:t>автономного округа</w:t>
      </w:r>
    </w:p>
    <w:p w:rsidR="009818DC" w:rsidRDefault="009818DC">
      <w:pPr>
        <w:pStyle w:val="ConsPlusNormal"/>
        <w:jc w:val="right"/>
      </w:pPr>
      <w:r>
        <w:t>И.Г.ФЕДОРОВ</w:t>
      </w:r>
    </w:p>
    <w:p w:rsidR="009818DC" w:rsidRDefault="009818DC">
      <w:pPr>
        <w:pStyle w:val="ConsPlusNormal"/>
        <w:jc w:val="right"/>
      </w:pPr>
    </w:p>
    <w:p w:rsidR="009818DC" w:rsidRDefault="009818DC">
      <w:pPr>
        <w:pStyle w:val="ConsPlusNormal"/>
        <w:jc w:val="right"/>
      </w:pPr>
    </w:p>
    <w:p w:rsidR="009818DC" w:rsidRDefault="009818DC">
      <w:pPr>
        <w:pStyle w:val="ConsPlusNormal"/>
        <w:jc w:val="right"/>
      </w:pPr>
    </w:p>
    <w:p w:rsidR="009818DC" w:rsidRDefault="009818DC">
      <w:pPr>
        <w:pStyle w:val="ConsPlusNormal"/>
        <w:jc w:val="right"/>
      </w:pPr>
    </w:p>
    <w:p w:rsidR="009818DC" w:rsidRDefault="009818DC">
      <w:pPr>
        <w:pStyle w:val="ConsPlusNormal"/>
        <w:jc w:val="right"/>
      </w:pPr>
    </w:p>
    <w:p w:rsidR="009818DC" w:rsidRDefault="009818DC">
      <w:pPr>
        <w:pStyle w:val="ConsPlusNormal"/>
        <w:jc w:val="right"/>
        <w:outlineLvl w:val="0"/>
      </w:pPr>
      <w:r>
        <w:t>Утвержден</w:t>
      </w:r>
    </w:p>
    <w:p w:rsidR="009818DC" w:rsidRDefault="009818DC">
      <w:pPr>
        <w:pStyle w:val="ConsPlusNormal"/>
        <w:jc w:val="right"/>
      </w:pPr>
      <w:r>
        <w:t>постановлением администрации</w:t>
      </w:r>
    </w:p>
    <w:p w:rsidR="009818DC" w:rsidRDefault="009818DC">
      <w:pPr>
        <w:pStyle w:val="ConsPlusNormal"/>
        <w:jc w:val="right"/>
      </w:pPr>
      <w:r>
        <w:lastRenderedPageBreak/>
        <w:t>Ненецкого автономного округа</w:t>
      </w:r>
    </w:p>
    <w:p w:rsidR="009818DC" w:rsidRDefault="009818DC">
      <w:pPr>
        <w:pStyle w:val="ConsPlusNormal"/>
        <w:jc w:val="right"/>
      </w:pPr>
      <w:r>
        <w:t>от 16.08.2013 N 311-п</w:t>
      </w:r>
    </w:p>
    <w:p w:rsidR="009818DC" w:rsidRDefault="009818DC">
      <w:pPr>
        <w:pStyle w:val="ConsPlusNormal"/>
        <w:jc w:val="both"/>
      </w:pPr>
    </w:p>
    <w:p w:rsidR="009818DC" w:rsidRDefault="009818DC">
      <w:pPr>
        <w:pStyle w:val="ConsPlusTitle"/>
        <w:jc w:val="center"/>
      </w:pPr>
      <w:bookmarkStart w:id="1" w:name="P36"/>
      <w:bookmarkEnd w:id="1"/>
      <w:r>
        <w:t>УСТАВ</w:t>
      </w:r>
    </w:p>
    <w:p w:rsidR="009818DC" w:rsidRDefault="009818DC">
      <w:pPr>
        <w:pStyle w:val="ConsPlusTitle"/>
        <w:jc w:val="center"/>
      </w:pPr>
      <w:r>
        <w:t>НЕКОММЕРЧЕСКОЙ ОРГАНИЗАЦИИ "ФОНД СОДЕЙСТВИЯ</w:t>
      </w:r>
    </w:p>
    <w:p w:rsidR="009818DC" w:rsidRDefault="009818DC">
      <w:pPr>
        <w:pStyle w:val="ConsPlusTitle"/>
        <w:jc w:val="center"/>
      </w:pPr>
      <w:r>
        <w:t xml:space="preserve">РЕФОРМИРОВАНИЮ </w:t>
      </w:r>
      <w:proofErr w:type="gramStart"/>
      <w:r>
        <w:t>ЖИЛИЩНО-КОММУНАЛЬНОГО</w:t>
      </w:r>
      <w:proofErr w:type="gramEnd"/>
    </w:p>
    <w:p w:rsidR="009818DC" w:rsidRDefault="009818DC">
      <w:pPr>
        <w:pStyle w:val="ConsPlusTitle"/>
        <w:jc w:val="center"/>
      </w:pPr>
      <w:r>
        <w:t>ХОЗЯЙСТВА НЕНЕЦКОГО АВТОНОМНОГО ОКРУГА"</w:t>
      </w:r>
    </w:p>
    <w:p w:rsidR="009818DC" w:rsidRDefault="009818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8DC">
        <w:trPr>
          <w:jc w:val="center"/>
        </w:trPr>
        <w:tc>
          <w:tcPr>
            <w:tcW w:w="9294" w:type="dxa"/>
            <w:tcBorders>
              <w:top w:val="nil"/>
              <w:left w:val="single" w:sz="24" w:space="0" w:color="CED3F1"/>
              <w:bottom w:val="nil"/>
              <w:right w:val="single" w:sz="24" w:space="0" w:color="F4F3F8"/>
            </w:tcBorders>
            <w:shd w:val="clear" w:color="auto" w:fill="F4F3F8"/>
          </w:tcPr>
          <w:p w:rsidR="009818DC" w:rsidRDefault="009818DC">
            <w:pPr>
              <w:pStyle w:val="ConsPlusNormal"/>
              <w:jc w:val="center"/>
            </w:pPr>
            <w:r>
              <w:rPr>
                <w:color w:val="392C69"/>
              </w:rPr>
              <w:t>Список изменяющих документов</w:t>
            </w:r>
          </w:p>
          <w:p w:rsidR="009818DC" w:rsidRDefault="009818DC">
            <w:pPr>
              <w:pStyle w:val="ConsPlusNormal"/>
              <w:jc w:val="center"/>
            </w:pPr>
            <w:proofErr w:type="gramStart"/>
            <w:r>
              <w:rPr>
                <w:color w:val="392C69"/>
              </w:rPr>
              <w:t>(в ред. постановления администрации НАО</w:t>
            </w:r>
            <w:proofErr w:type="gramEnd"/>
          </w:p>
          <w:p w:rsidR="009818DC" w:rsidRDefault="009818DC">
            <w:pPr>
              <w:pStyle w:val="ConsPlusNormal"/>
              <w:jc w:val="center"/>
            </w:pPr>
            <w:r>
              <w:rPr>
                <w:color w:val="392C69"/>
              </w:rPr>
              <w:t>от 27.08.2014 N 322-п)</w:t>
            </w:r>
          </w:p>
        </w:tc>
      </w:tr>
    </w:tbl>
    <w:p w:rsidR="009818DC" w:rsidRDefault="009818DC">
      <w:pPr>
        <w:pStyle w:val="ConsPlusNormal"/>
        <w:jc w:val="center"/>
      </w:pPr>
    </w:p>
    <w:p w:rsidR="009818DC" w:rsidRDefault="009818DC">
      <w:pPr>
        <w:pStyle w:val="ConsPlusNormal"/>
        <w:jc w:val="center"/>
      </w:pPr>
      <w:r>
        <w:t>Г. Нарьян-Мар</w:t>
      </w:r>
    </w:p>
    <w:p w:rsidR="009818DC" w:rsidRDefault="009818DC">
      <w:pPr>
        <w:pStyle w:val="ConsPlusNormal"/>
        <w:jc w:val="center"/>
      </w:pPr>
    </w:p>
    <w:p w:rsidR="009818DC" w:rsidRDefault="009818DC">
      <w:pPr>
        <w:pStyle w:val="ConsPlusNormal"/>
        <w:jc w:val="center"/>
        <w:outlineLvl w:val="1"/>
      </w:pPr>
      <w:r>
        <w:t>1. Общие положения</w:t>
      </w:r>
    </w:p>
    <w:p w:rsidR="009818DC" w:rsidRDefault="009818DC">
      <w:pPr>
        <w:pStyle w:val="ConsPlusNormal"/>
        <w:jc w:val="both"/>
      </w:pPr>
    </w:p>
    <w:p w:rsidR="009818DC" w:rsidRDefault="009818DC">
      <w:pPr>
        <w:pStyle w:val="ConsPlusNormal"/>
        <w:ind w:firstLine="540"/>
        <w:jc w:val="both"/>
      </w:pPr>
      <w:r>
        <w:t xml:space="preserve">1.1. </w:t>
      </w:r>
      <w:proofErr w:type="gramStart"/>
      <w:r>
        <w:t>Некоммерческая организация "Фонд содействия реформированию жилищно-коммунального хозяйства Ненецкого автономного округа" (далее - Фонд) является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Ненецкого автономного округа, а также на реализацию иных функций в сфере жилищно-коммунального хозяйства Ненецкого автономного округа, предусмотренных действующим законодательством и настоящим Уставом.</w:t>
      </w:r>
      <w:proofErr w:type="gramEnd"/>
    </w:p>
    <w:p w:rsidR="009818DC" w:rsidRDefault="009818DC">
      <w:pPr>
        <w:pStyle w:val="ConsPlusNormal"/>
        <w:jc w:val="both"/>
      </w:pPr>
      <w:r>
        <w:t>(</w:t>
      </w:r>
      <w:proofErr w:type="gramStart"/>
      <w:r>
        <w:t>в</w:t>
      </w:r>
      <w:proofErr w:type="gramEnd"/>
      <w:r>
        <w:t xml:space="preserve"> ред. постановления администрации НАО от 27.08.2014 N 322-п)</w:t>
      </w:r>
    </w:p>
    <w:p w:rsidR="009818DC" w:rsidRDefault="009818DC">
      <w:pPr>
        <w:pStyle w:val="ConsPlusNormal"/>
        <w:spacing w:before="220"/>
        <w:ind w:firstLine="540"/>
        <w:jc w:val="both"/>
      </w:pPr>
      <w:proofErr w:type="gramStart"/>
      <w:r>
        <w:t>Фонд создается в соответствии со статьей 118 Гражданского кодекса Российской Федерации, статьей 178 Жилищного кодекса Российской Федерации, статьей 26 закона Ненецкого автономного округа от 15.07.2013 N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 как не имеющая членства некоммерческая организация, преследующая общественно полезные цели, предусмотренные действующим законодательством и настоящим Уставом, действующая</w:t>
      </w:r>
      <w:proofErr w:type="gramEnd"/>
      <w:r>
        <w:t xml:space="preserve"> в качестве регионального оператора.</w:t>
      </w:r>
    </w:p>
    <w:p w:rsidR="009818DC" w:rsidRDefault="009818DC">
      <w:pPr>
        <w:pStyle w:val="ConsPlusNormal"/>
        <w:spacing w:before="220"/>
        <w:ind w:firstLine="540"/>
        <w:jc w:val="both"/>
      </w:pPr>
      <w:r>
        <w:t xml:space="preserve">1.2. </w:t>
      </w:r>
      <w:proofErr w:type="gramStart"/>
      <w:r>
        <w:t>Фонд осуществляет свою деятельность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12.01.1996 N 7-ФЗ "О некоммерческих организациях", законом Ненецкого автономного округа от 15.07.2013 N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 иными нормативными правовыми актами Российской Федерации и Ненецкого автономного</w:t>
      </w:r>
      <w:proofErr w:type="gramEnd"/>
      <w:r>
        <w:t xml:space="preserve"> округа, настоящим Уставом.</w:t>
      </w:r>
    </w:p>
    <w:p w:rsidR="009818DC" w:rsidRDefault="009818DC">
      <w:pPr>
        <w:pStyle w:val="ConsPlusNormal"/>
        <w:spacing w:before="220"/>
        <w:ind w:firstLine="540"/>
        <w:jc w:val="both"/>
      </w:pPr>
      <w:r>
        <w:t>1.3. Учредителем Фонда (далее по тексту именуется Учредитель) является администрация Ненецкого автономного округа.</w:t>
      </w:r>
    </w:p>
    <w:p w:rsidR="009818DC" w:rsidRDefault="009818DC">
      <w:pPr>
        <w:pStyle w:val="ConsPlusNormal"/>
        <w:spacing w:before="220"/>
        <w:ind w:firstLine="540"/>
        <w:jc w:val="both"/>
      </w:pPr>
      <w:r>
        <w:t>1.4. Полное наименование Фонда на русском языке: Некоммерческая организация "Фонд содействия реформированию жилищно-коммунального хозяйства Ненецкого автономного округа".</w:t>
      </w:r>
    </w:p>
    <w:p w:rsidR="009818DC" w:rsidRDefault="009818DC">
      <w:pPr>
        <w:pStyle w:val="ConsPlusNormal"/>
        <w:jc w:val="both"/>
      </w:pPr>
      <w:r>
        <w:t>(</w:t>
      </w:r>
      <w:proofErr w:type="gramStart"/>
      <w:r>
        <w:t>в</w:t>
      </w:r>
      <w:proofErr w:type="gramEnd"/>
      <w:r>
        <w:t xml:space="preserve"> ред. постановления администрации НАО от 27.08.2014 N 322-п)</w:t>
      </w:r>
    </w:p>
    <w:p w:rsidR="009818DC" w:rsidRDefault="009818DC">
      <w:pPr>
        <w:pStyle w:val="ConsPlusNormal"/>
        <w:spacing w:before="220"/>
        <w:ind w:firstLine="540"/>
        <w:jc w:val="both"/>
      </w:pPr>
      <w:r>
        <w:t>Сокращенное наименование Фонда на русском языке - НКО "Фонд содействия реформированию ЖКХ НАО".</w:t>
      </w:r>
    </w:p>
    <w:p w:rsidR="009818DC" w:rsidRDefault="009818DC">
      <w:pPr>
        <w:pStyle w:val="ConsPlusNormal"/>
        <w:jc w:val="both"/>
      </w:pPr>
      <w:r>
        <w:t>(в ред. постановления администрации НАО от 27.08.2014 N 322-п)</w:t>
      </w:r>
    </w:p>
    <w:p w:rsidR="009818DC" w:rsidRDefault="009818DC">
      <w:pPr>
        <w:pStyle w:val="ConsPlusNormal"/>
        <w:spacing w:before="220"/>
        <w:ind w:firstLine="540"/>
        <w:jc w:val="both"/>
      </w:pPr>
      <w:r>
        <w:t xml:space="preserve">Место нахождения Фонда: 166000, Российская Федерация, Ненецкий автономный округ, г. </w:t>
      </w:r>
      <w:r>
        <w:lastRenderedPageBreak/>
        <w:t>Нарьян-Мар, ул. Ленина, д. 23а, офис 103.</w:t>
      </w:r>
    </w:p>
    <w:p w:rsidR="009818DC" w:rsidRDefault="009818DC">
      <w:pPr>
        <w:pStyle w:val="ConsPlusNormal"/>
        <w:spacing w:before="220"/>
        <w:ind w:firstLine="540"/>
        <w:jc w:val="both"/>
      </w:pPr>
      <w:r>
        <w:t>Почтовый адрес Фонда: 166000, Российская Федерация, Ненецкий автономный округ, г. Нарьян-Мар, ул. Выучейского, д. 10, цокольный этаж.</w:t>
      </w:r>
    </w:p>
    <w:p w:rsidR="009818DC" w:rsidRDefault="009818DC">
      <w:pPr>
        <w:pStyle w:val="ConsPlusNormal"/>
        <w:jc w:val="both"/>
      </w:pPr>
      <w:r>
        <w:t>(абзац введен постановлением администрации НАО от 27.08.2014 N 322-п)</w:t>
      </w:r>
    </w:p>
    <w:p w:rsidR="009818DC" w:rsidRDefault="009818DC">
      <w:pPr>
        <w:pStyle w:val="ConsPlusNormal"/>
        <w:spacing w:before="220"/>
        <w:ind w:firstLine="540"/>
        <w:jc w:val="both"/>
      </w:pPr>
      <w:r>
        <w:t>1.5. Фонд считается созданным как юридическое лицо со дня внесения соответствующей записи в Единый государственный реестр юридических лиц.</w:t>
      </w:r>
    </w:p>
    <w:p w:rsidR="009818DC" w:rsidRDefault="009818DC">
      <w:pPr>
        <w:pStyle w:val="ConsPlusNormal"/>
        <w:spacing w:before="220"/>
        <w:ind w:firstLine="540"/>
        <w:jc w:val="both"/>
      </w:pPr>
      <w:r>
        <w:t xml:space="preserve">1.6. Фонд </w:t>
      </w:r>
      <w:proofErr w:type="gramStart"/>
      <w:r>
        <w:t>создается без ограничения срока деятельности и осуществляет</w:t>
      </w:r>
      <w:proofErr w:type="gramEnd"/>
      <w:r>
        <w:t xml:space="preserve"> свою деятельность на всей территории Ненецкого автономного округа.</w:t>
      </w:r>
    </w:p>
    <w:p w:rsidR="009818DC" w:rsidRDefault="009818DC">
      <w:pPr>
        <w:pStyle w:val="ConsPlusNormal"/>
        <w:spacing w:before="220"/>
        <w:ind w:firstLine="540"/>
        <w:jc w:val="both"/>
      </w:pPr>
      <w:r>
        <w:t>1.7. Фонд имеет самостоятельный баланс.</w:t>
      </w:r>
    </w:p>
    <w:p w:rsidR="009818DC" w:rsidRDefault="009818DC">
      <w:pPr>
        <w:pStyle w:val="ConsPlusNormal"/>
        <w:spacing w:before="220"/>
        <w:ind w:firstLine="540"/>
        <w:jc w:val="both"/>
      </w:pPr>
      <w:r>
        <w:t>1.8. Фонд вправе в установленном порядке открывать счета в банках.</w:t>
      </w:r>
    </w:p>
    <w:p w:rsidR="009818DC" w:rsidRDefault="009818DC">
      <w:pPr>
        <w:pStyle w:val="ConsPlusNormal"/>
        <w:spacing w:before="220"/>
        <w:ind w:firstLine="540"/>
        <w:jc w:val="both"/>
      </w:pPr>
      <w:r>
        <w:t>1.9. Фонд обязан иметь печать с полным наименованием Фонда на русском языке и указанием на место нахождения. Фонд вправе иметь штампы и бланки со своим наименованием, а также зарегистрированную в установленном порядке эмблему и другие средства визуальной идентификации.</w:t>
      </w:r>
    </w:p>
    <w:p w:rsidR="009818DC" w:rsidRDefault="009818DC">
      <w:pPr>
        <w:pStyle w:val="ConsPlusNormal"/>
        <w:spacing w:before="220"/>
        <w:ind w:firstLine="540"/>
        <w:jc w:val="both"/>
      </w:pPr>
      <w:r>
        <w:t>1.10. Фонд отвечает по своим обязательствам всем принадлежащим ему имуществом.</w:t>
      </w:r>
    </w:p>
    <w:p w:rsidR="009818DC" w:rsidRDefault="009818DC">
      <w:pPr>
        <w:pStyle w:val="ConsPlusNormal"/>
        <w:spacing w:before="220"/>
        <w:ind w:firstLine="540"/>
        <w:jc w:val="both"/>
      </w:pPr>
      <w:proofErr w:type="gramStart"/>
      <w:r>
        <w:t>Убытки, причиненные собственникам помещений в многоквартирных домах в результате неисполнения или ненадлежащего исполнения Фондом своих обязательств, вытекающих из договоров, заключенных с такими собственниками в соответствии с Жилищным кодексом Российской Федерации и законом Ненецкого автономного округа "Об организации проведения капитального ремонта общего имущества в многоквартирных домах, расположенных на территории Ненецкого автономного округа", подлежат возмещению в соответствии с гражданским законодательством.</w:t>
      </w:r>
      <w:proofErr w:type="gramEnd"/>
      <w:r>
        <w:t xml:space="preserve"> </w:t>
      </w:r>
      <w:proofErr w:type="gramStart"/>
      <w:r>
        <w:t>Ненецкий</w:t>
      </w:r>
      <w:proofErr w:type="gramEnd"/>
      <w:r>
        <w:t xml:space="preserve"> автономный округ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w:t>
      </w:r>
    </w:p>
    <w:p w:rsidR="009818DC" w:rsidRDefault="009818DC">
      <w:pPr>
        <w:pStyle w:val="ConsPlusNormal"/>
        <w:spacing w:before="220"/>
        <w:ind w:firstLine="540"/>
        <w:jc w:val="both"/>
      </w:pPr>
      <w:r>
        <w:t xml:space="preserve">1.11. Фонд от своего имени приобретает имущественные и личные неимущественные права и </w:t>
      </w:r>
      <w:proofErr w:type="gramStart"/>
      <w:r>
        <w:t>несет обязанности</w:t>
      </w:r>
      <w:proofErr w:type="gramEnd"/>
      <w:r>
        <w:t>, выступает истцом и ответчиком в суде и арбитражном суде в соответствии с законодательством Российской Федерации.</w:t>
      </w:r>
    </w:p>
    <w:p w:rsidR="009818DC" w:rsidRDefault="009818DC">
      <w:pPr>
        <w:pStyle w:val="ConsPlusNormal"/>
        <w:spacing w:before="220"/>
        <w:ind w:firstLine="540"/>
        <w:jc w:val="both"/>
      </w:pPr>
      <w:r>
        <w:t>1.12. Фонд обязан ежегодно публиковать отчеты об использовании своего имущества в средствах массовой информации, издаваемых на территории Ненецкого автономного округа.</w:t>
      </w:r>
    </w:p>
    <w:p w:rsidR="009818DC" w:rsidRDefault="009818DC">
      <w:pPr>
        <w:pStyle w:val="ConsPlusNormal"/>
        <w:spacing w:before="220"/>
        <w:ind w:firstLine="540"/>
        <w:jc w:val="both"/>
      </w:pPr>
      <w:r>
        <w:t>1.13. Фонд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818DC" w:rsidRDefault="009818DC">
      <w:pPr>
        <w:pStyle w:val="ConsPlusNormal"/>
        <w:spacing w:before="220"/>
        <w:ind w:firstLine="540"/>
        <w:jc w:val="both"/>
      </w:pPr>
      <w:r>
        <w:t>1.14. Методическое обеспечение деятельности Фонда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818DC" w:rsidRDefault="009818DC">
      <w:pPr>
        <w:pStyle w:val="ConsPlusNormal"/>
        <w:jc w:val="both"/>
      </w:pPr>
    </w:p>
    <w:p w:rsidR="009818DC" w:rsidRDefault="009818DC">
      <w:pPr>
        <w:pStyle w:val="ConsPlusNormal"/>
        <w:jc w:val="center"/>
        <w:outlineLvl w:val="1"/>
      </w:pPr>
      <w:r>
        <w:t>2. Цели и предмет деятельности Фонда</w:t>
      </w:r>
    </w:p>
    <w:p w:rsidR="009818DC" w:rsidRDefault="009818DC">
      <w:pPr>
        <w:pStyle w:val="ConsPlusNormal"/>
        <w:jc w:val="both"/>
      </w:pPr>
    </w:p>
    <w:p w:rsidR="009818DC" w:rsidRDefault="009818DC">
      <w:pPr>
        <w:pStyle w:val="ConsPlusNormal"/>
        <w:ind w:firstLine="540"/>
        <w:jc w:val="both"/>
      </w:pPr>
      <w:r>
        <w:t xml:space="preserve">2.1. </w:t>
      </w:r>
      <w:proofErr w:type="gramStart"/>
      <w:r>
        <w:t xml:space="preserve">Фонд образован в целях формирования средств и имущества для обеспечения организации и проведения капитального ремонта общего имущества в многоквартирных домах, </w:t>
      </w:r>
      <w:r>
        <w:lastRenderedPageBreak/>
        <w:t>расположенных на территории Ненецкого автономного округа, а также стимулирования реформирования жилищно-коммунального хозяйства Ненецкого автономного округа, осуществления информационно-разъяснительной и иной деятельности, направленной на просвещение граждан в сфере жилищно-коммунального хозяйства.</w:t>
      </w:r>
      <w:proofErr w:type="gramEnd"/>
    </w:p>
    <w:p w:rsidR="009818DC" w:rsidRDefault="009818DC">
      <w:pPr>
        <w:pStyle w:val="ConsPlusNormal"/>
        <w:jc w:val="both"/>
      </w:pPr>
      <w:r>
        <w:t>(п. 2.1 в ред. постановления администрации НАО от 27.08.2014 N 322-п)</w:t>
      </w:r>
    </w:p>
    <w:p w:rsidR="009818DC" w:rsidRDefault="009818DC">
      <w:pPr>
        <w:pStyle w:val="ConsPlusNormal"/>
        <w:spacing w:before="220"/>
        <w:ind w:firstLine="540"/>
        <w:jc w:val="both"/>
      </w:pPr>
      <w:r>
        <w:t>2.2. Функциями Фонда являются:</w:t>
      </w:r>
    </w:p>
    <w:p w:rsidR="009818DC" w:rsidRDefault="009818DC">
      <w:pPr>
        <w:pStyle w:val="ConsPlusNormal"/>
        <w:spacing w:before="220"/>
        <w:ind w:firstLine="540"/>
        <w:jc w:val="both"/>
      </w:pPr>
      <w:proofErr w:type="gramStart"/>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Фонда;</w:t>
      </w:r>
      <w:proofErr w:type="gramEnd"/>
    </w:p>
    <w:p w:rsidR="009818DC" w:rsidRDefault="009818D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w:t>
      </w:r>
    </w:p>
    <w:p w:rsidR="009818DC" w:rsidRDefault="009818D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w:t>
      </w:r>
    </w:p>
    <w:p w:rsidR="009818DC" w:rsidRDefault="009818DC">
      <w:pPr>
        <w:pStyle w:val="ConsPlusNormal"/>
        <w:spacing w:before="220"/>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из бюджета Ненецкого автономного округа и (или) местных бюджетов муниципальных образований Ненецкого автономного округа;</w:t>
      </w:r>
      <w:proofErr w:type="gramEnd"/>
    </w:p>
    <w:p w:rsidR="009818DC" w:rsidRDefault="009818DC">
      <w:pPr>
        <w:pStyle w:val="ConsPlusNormal"/>
        <w:spacing w:before="220"/>
        <w:ind w:firstLine="540"/>
        <w:jc w:val="both"/>
      </w:pPr>
      <w:r>
        <w:t>5) взаимодействие с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Фонда;</w:t>
      </w:r>
    </w:p>
    <w:p w:rsidR="009818DC" w:rsidRDefault="009818DC">
      <w:pPr>
        <w:pStyle w:val="ConsPlusNormal"/>
        <w:spacing w:before="220"/>
        <w:ind w:firstLine="540"/>
        <w:jc w:val="both"/>
      </w:pPr>
      <w:r>
        <w:t>6) реализация программ (планов) модернизации жилищно-коммунального хозяйства Ненецкого автономного округа, в том числе в сфере повышения энергоэффективности и энергосбережения в случае, если соответствующим актом Ненецкого автономного округа Фонд будет уполномочен на реализацию указанных программ (планов);</w:t>
      </w:r>
    </w:p>
    <w:p w:rsidR="009818DC" w:rsidRDefault="009818DC">
      <w:pPr>
        <w:pStyle w:val="ConsPlusNormal"/>
        <w:spacing w:before="220"/>
        <w:ind w:firstLine="540"/>
        <w:jc w:val="both"/>
      </w:pPr>
      <w:r>
        <w:t xml:space="preserve">6.1) взаимодействие с Государственной корпорацией "Фонд содействия реформированию </w:t>
      </w:r>
      <w:proofErr w:type="gramStart"/>
      <w:r>
        <w:t>жилищного-коммунального</w:t>
      </w:r>
      <w:proofErr w:type="gramEnd"/>
      <w:r>
        <w:t xml:space="preserve"> хозяйства" в рамках совместно реализуемых с Ненецким автономным округом проектов;</w:t>
      </w:r>
    </w:p>
    <w:p w:rsidR="009818DC" w:rsidRDefault="009818DC">
      <w:pPr>
        <w:pStyle w:val="ConsPlusNormal"/>
        <w:jc w:val="both"/>
      </w:pPr>
      <w:r>
        <w:t>(</w:t>
      </w:r>
      <w:proofErr w:type="spellStart"/>
      <w:r>
        <w:t>пп</w:t>
      </w:r>
      <w:proofErr w:type="spellEnd"/>
      <w:r>
        <w:t xml:space="preserve">. 6.1 </w:t>
      </w:r>
      <w:proofErr w:type="gramStart"/>
      <w:r>
        <w:t>введен</w:t>
      </w:r>
      <w:proofErr w:type="gramEnd"/>
      <w:r>
        <w:t xml:space="preserve"> постановлением администрации НАО от 27.08.2014 N 322-п)</w:t>
      </w:r>
    </w:p>
    <w:p w:rsidR="009818DC" w:rsidRDefault="009818DC">
      <w:pPr>
        <w:pStyle w:val="ConsPlusNormal"/>
        <w:spacing w:before="220"/>
        <w:ind w:firstLine="540"/>
        <w:jc w:val="both"/>
      </w:pPr>
      <w:r>
        <w:t>7) предоставление гарантий при кредитовании кредитными организациями проектов по капитальному ремонту многоквартирных домов;</w:t>
      </w:r>
    </w:p>
    <w:p w:rsidR="009818DC" w:rsidRDefault="009818DC">
      <w:pPr>
        <w:pStyle w:val="ConsPlusNormal"/>
        <w:spacing w:before="220"/>
        <w:ind w:firstLine="540"/>
        <w:jc w:val="both"/>
      </w:pPr>
      <w:r>
        <w:t>8) субсидирование части процентной ставки по банковским кредитам, полученным на проведение капитального ремонта многоквартирных домов;</w:t>
      </w:r>
    </w:p>
    <w:p w:rsidR="009818DC" w:rsidRDefault="009818DC">
      <w:pPr>
        <w:pStyle w:val="ConsPlusNormal"/>
        <w:spacing w:before="220"/>
        <w:ind w:firstLine="540"/>
        <w:jc w:val="both"/>
      </w:pPr>
      <w:r>
        <w:t>9)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а также реализации иных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9818DC" w:rsidRDefault="009818DC">
      <w:pPr>
        <w:pStyle w:val="ConsPlusNormal"/>
        <w:spacing w:before="220"/>
        <w:ind w:firstLine="540"/>
        <w:jc w:val="both"/>
      </w:pPr>
      <w:r>
        <w:lastRenderedPageBreak/>
        <w:t>10) управление временно свободными денежными средствами в порядке, установленном Попечительским советом Фонда;</w:t>
      </w:r>
    </w:p>
    <w:p w:rsidR="009818DC" w:rsidRDefault="009818DC">
      <w:pPr>
        <w:pStyle w:val="ConsPlusNormal"/>
        <w:spacing w:before="220"/>
        <w:ind w:firstLine="540"/>
        <w:jc w:val="both"/>
      </w:pPr>
      <w:r>
        <w:t>11) осуществление контроля за целевым использованием средств Фонда получателями финансовой поддержки;</w:t>
      </w:r>
    </w:p>
    <w:p w:rsidR="009818DC" w:rsidRDefault="009818DC">
      <w:pPr>
        <w:pStyle w:val="ConsPlusNormal"/>
        <w:spacing w:before="220"/>
        <w:ind w:firstLine="540"/>
        <w:jc w:val="both"/>
      </w:pPr>
      <w:r>
        <w:t>12) иные предусмотренные Жилищным кодексом Российской Федерации, законодательством Ненецкого автономного округа и настоящим Уставом функции.</w:t>
      </w:r>
    </w:p>
    <w:p w:rsidR="009818DC" w:rsidRDefault="009818DC">
      <w:pPr>
        <w:pStyle w:val="ConsPlusNormal"/>
        <w:spacing w:before="220"/>
        <w:ind w:firstLine="540"/>
        <w:jc w:val="both"/>
      </w:pPr>
      <w:r>
        <w:t>2.3. В целях реализации обязанности Фонда по организации проведения капитального ремонта общего имущества в многоквартирных домах Фонд:</w:t>
      </w:r>
    </w:p>
    <w:p w:rsidR="009818DC" w:rsidRDefault="009818DC">
      <w:pPr>
        <w:pStyle w:val="ConsPlusNormal"/>
        <w:spacing w:before="220"/>
        <w:ind w:firstLine="540"/>
        <w:jc w:val="both"/>
      </w:pPr>
      <w:r>
        <w:t xml:space="preserve">1) в сроки, предусмотренные законом Ненецкого автономного округа "Об организации проведения капитального ремонта общего имущества в многоквартирных домах, расположенных на территории Ненецкого автономного округа", готовит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w:t>
      </w:r>
      <w:proofErr w:type="gramStart"/>
      <w:r>
        <w:t>и</w:t>
      </w:r>
      <w:proofErr w:type="gramEnd"/>
      <w:r>
        <w:t xml:space="preserve"> об источниках финансирования капитального ремонта общего имущества в многоквартирном </w:t>
      </w:r>
      <w:proofErr w:type="gramStart"/>
      <w:r>
        <w:t>доме</w:t>
      </w:r>
      <w:proofErr w:type="gramEnd"/>
      <w:r>
        <w:t xml:space="preserve"> и другие предложения, связанные с проведением такого капитального ремонта;</w:t>
      </w:r>
    </w:p>
    <w:p w:rsidR="009818DC" w:rsidRDefault="009818DC">
      <w:pPr>
        <w:pStyle w:val="ConsPlusNormal"/>
        <w:spacing w:before="220"/>
        <w:ind w:firstLine="540"/>
        <w:jc w:val="both"/>
      </w:pPr>
      <w:r>
        <w:t>2) 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9818DC" w:rsidRDefault="009818DC">
      <w:pPr>
        <w:pStyle w:val="ConsPlusNormal"/>
        <w:spacing w:before="220"/>
        <w:ind w:firstLine="540"/>
        <w:jc w:val="both"/>
      </w:pPr>
      <w:r>
        <w:t>3) привлекает для оказания услуг и (или) выполнения работ по капитальному ремонту подрядные организации, заключает с ними от своего имени соответствующие договоры;</w:t>
      </w:r>
    </w:p>
    <w:p w:rsidR="009818DC" w:rsidRDefault="009818DC">
      <w:pPr>
        <w:pStyle w:val="ConsPlusNormal"/>
        <w:spacing w:before="220"/>
        <w:ind w:firstLine="540"/>
        <w:jc w:val="both"/>
      </w:pPr>
      <w:r>
        <w:t>4)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818DC" w:rsidRDefault="009818DC">
      <w:pPr>
        <w:pStyle w:val="ConsPlusNormal"/>
        <w:spacing w:before="220"/>
        <w:ind w:firstLine="540"/>
        <w:jc w:val="both"/>
      </w:pPr>
      <w:r>
        <w:t>5) осуществляет приемку выполненных работ (услуг);</w:t>
      </w:r>
    </w:p>
    <w:p w:rsidR="009818DC" w:rsidRDefault="009818DC">
      <w:pPr>
        <w:pStyle w:val="ConsPlusNormal"/>
        <w:spacing w:before="220"/>
        <w:ind w:firstLine="540"/>
        <w:jc w:val="both"/>
      </w:pPr>
      <w:r>
        <w:t xml:space="preserve">6) </w:t>
      </w:r>
      <w:proofErr w:type="gramStart"/>
      <w:r>
        <w:t>несет иные обязанности</w:t>
      </w:r>
      <w:proofErr w:type="gramEnd"/>
      <w:r>
        <w:t>, предусмотренные договором о формировании фонда капитального ремонта и об организации проведения капитального ремонта.</w:t>
      </w:r>
    </w:p>
    <w:p w:rsidR="009818DC" w:rsidRDefault="009818DC">
      <w:pPr>
        <w:pStyle w:val="ConsPlusNormal"/>
        <w:spacing w:before="220"/>
        <w:ind w:firstLine="540"/>
        <w:jc w:val="both"/>
      </w:pPr>
      <w:r>
        <w:t>2.4. Фонд выполняет свои функции, в том числе осуществляет финансирование капитального ремонта общего имущества в многоквартирных домах, в порядке, установленном законодательством Ненецкого автономного округа.</w:t>
      </w:r>
    </w:p>
    <w:p w:rsidR="009818DC" w:rsidRDefault="009818DC">
      <w:pPr>
        <w:pStyle w:val="ConsPlusNormal"/>
        <w:jc w:val="both"/>
      </w:pPr>
    </w:p>
    <w:p w:rsidR="009818DC" w:rsidRDefault="009818DC">
      <w:pPr>
        <w:pStyle w:val="ConsPlusNormal"/>
        <w:jc w:val="center"/>
        <w:outlineLvl w:val="1"/>
      </w:pPr>
      <w:r>
        <w:t>3. Имущество Фонда</w:t>
      </w:r>
    </w:p>
    <w:p w:rsidR="009818DC" w:rsidRDefault="009818DC">
      <w:pPr>
        <w:pStyle w:val="ConsPlusNormal"/>
        <w:jc w:val="both"/>
      </w:pPr>
    </w:p>
    <w:p w:rsidR="009818DC" w:rsidRDefault="009818DC">
      <w:pPr>
        <w:pStyle w:val="ConsPlusNormal"/>
        <w:ind w:firstLine="540"/>
        <w:jc w:val="both"/>
      </w:pPr>
      <w:r>
        <w:t>3.1. Имущество Фонда, переданное Фонду Учредителем или иными лицами в качестве добровольного имущественного взноса и иных доходов, является собственностью Фонда.</w:t>
      </w:r>
    </w:p>
    <w:p w:rsidR="009818DC" w:rsidRDefault="009818DC">
      <w:pPr>
        <w:pStyle w:val="ConsPlusNormal"/>
        <w:spacing w:before="220"/>
        <w:ind w:firstLine="540"/>
        <w:jc w:val="both"/>
      </w:pPr>
      <w:r>
        <w:t>3.2. Фонд отвечает по своим обязательствам тем своим имуществом, на которое по законодательству Российской Федерации может быть обращено взыскание.</w:t>
      </w:r>
    </w:p>
    <w:p w:rsidR="009818DC" w:rsidRDefault="009818DC">
      <w:pPr>
        <w:pStyle w:val="ConsPlusNormal"/>
        <w:spacing w:before="220"/>
        <w:ind w:firstLine="540"/>
        <w:jc w:val="both"/>
      </w:pPr>
      <w:r>
        <w:t>3.3. Имущество Фонда формируется за счет:</w:t>
      </w:r>
    </w:p>
    <w:p w:rsidR="009818DC" w:rsidRDefault="009818DC">
      <w:pPr>
        <w:pStyle w:val="ConsPlusNormal"/>
        <w:spacing w:before="220"/>
        <w:ind w:firstLine="540"/>
        <w:jc w:val="both"/>
      </w:pPr>
      <w:r>
        <w:t>1) взносов учредителя;</w:t>
      </w:r>
    </w:p>
    <w:p w:rsidR="009818DC" w:rsidRDefault="009818D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Фонда;</w:t>
      </w:r>
    </w:p>
    <w:p w:rsidR="009818DC" w:rsidRDefault="009818DC">
      <w:pPr>
        <w:pStyle w:val="ConsPlusNormal"/>
        <w:spacing w:before="220"/>
        <w:ind w:firstLine="540"/>
        <w:jc w:val="both"/>
      </w:pPr>
      <w:r>
        <w:lastRenderedPageBreak/>
        <w:t>3) - 4) утратили силу. - Постановление администрации НАО от 27.08.2014 N 322-п;</w:t>
      </w:r>
    </w:p>
    <w:p w:rsidR="009818DC" w:rsidRDefault="009818DC">
      <w:pPr>
        <w:pStyle w:val="ConsPlusNormal"/>
        <w:spacing w:before="220"/>
        <w:ind w:firstLine="540"/>
        <w:jc w:val="both"/>
      </w:pPr>
      <w:r>
        <w:t xml:space="preserve">5) </w:t>
      </w:r>
      <w:proofErr w:type="gramStart"/>
      <w:r>
        <w:t>других</w:t>
      </w:r>
      <w:proofErr w:type="gramEnd"/>
      <w:r>
        <w:t xml:space="preserve"> не запрещенных законом источников.</w:t>
      </w:r>
    </w:p>
    <w:p w:rsidR="009818DC" w:rsidRDefault="009818DC">
      <w:pPr>
        <w:pStyle w:val="ConsPlusNormal"/>
        <w:spacing w:before="220"/>
        <w:ind w:firstLine="540"/>
        <w:jc w:val="both"/>
      </w:pPr>
      <w:r>
        <w:t>3.4. Доходы от деятельности Фонда остаются в его распоряжении и направляются на цели, определенные настоящим Уставом.</w:t>
      </w:r>
    </w:p>
    <w:p w:rsidR="009818DC" w:rsidRDefault="009818DC">
      <w:pPr>
        <w:pStyle w:val="ConsPlusNormal"/>
        <w:spacing w:before="220"/>
        <w:ind w:firstLine="540"/>
        <w:jc w:val="both"/>
      </w:pPr>
      <w:r>
        <w:t>3.5. Имущество Фонда используется для выполнения его функций в порядке, установленном Жилищным кодексом Российской Федерации и иными нормативными правовыми актами Российской Федерации и принимаемыми в соответствии с Жилищным кодексом Российской Федерации законами Ненецкого автономного округа и иными нормативными правовыми актами Ненецкого автономного округа.</w:t>
      </w:r>
    </w:p>
    <w:p w:rsidR="009818DC" w:rsidRDefault="009818DC">
      <w:pPr>
        <w:pStyle w:val="ConsPlusNormal"/>
        <w:spacing w:before="220"/>
        <w:ind w:firstLine="540"/>
        <w:jc w:val="both"/>
      </w:pPr>
      <w:r>
        <w:t>3.6. Обеспечение деятельности Фонда осуществляется за счет средств окружного бюджета путем предоставления субсидий в виде имущественного взноса в соответствии с законодательством Российской Федерации.</w:t>
      </w:r>
    </w:p>
    <w:p w:rsidR="009818DC" w:rsidRDefault="009818DC">
      <w:pPr>
        <w:pStyle w:val="ConsPlusNormal"/>
        <w:spacing w:before="220"/>
        <w:ind w:firstLine="540"/>
        <w:jc w:val="both"/>
      </w:pPr>
      <w:r>
        <w:t>3.7. Средства, полученные Фондом от собственников помещений в многоквартирных домах, формирующих фонды капитального ремонта на счете, счетах Фонда,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Фонда, не допускается.</w:t>
      </w:r>
    </w:p>
    <w:p w:rsidR="009818DC" w:rsidRDefault="009818DC">
      <w:pPr>
        <w:pStyle w:val="ConsPlusNormal"/>
        <w:spacing w:before="220"/>
        <w:ind w:firstLine="540"/>
        <w:jc w:val="both"/>
      </w:pPr>
      <w:r>
        <w:t xml:space="preserve">3.8. </w:t>
      </w:r>
      <w:proofErr w:type="gramStart"/>
      <w:r>
        <w:t>Средства, полученные Фондом от собственников помещений в одних многоквартирных домах, формирующих фонды капитального ремонта на счете, счетах Фонда,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Фонда.</w:t>
      </w:r>
      <w:proofErr w:type="gramEnd"/>
    </w:p>
    <w:p w:rsidR="009818DC" w:rsidRDefault="009818DC">
      <w:pPr>
        <w:pStyle w:val="ConsPlusNormal"/>
        <w:spacing w:before="220"/>
        <w:ind w:firstLine="540"/>
        <w:jc w:val="both"/>
      </w:pPr>
      <w:r>
        <w:t>Абзац утратил силу. - Постановление администрации НАО от 27.08.2014 N 322-п.</w:t>
      </w:r>
    </w:p>
    <w:p w:rsidR="009818DC" w:rsidRDefault="009818DC">
      <w:pPr>
        <w:pStyle w:val="ConsPlusNormal"/>
        <w:spacing w:before="220"/>
        <w:ind w:firstLine="540"/>
        <w:jc w:val="both"/>
      </w:pPr>
      <w:r>
        <w:t xml:space="preserve">3.9. </w:t>
      </w:r>
      <w:proofErr w:type="gramStart"/>
      <w:r>
        <w:t>Объем средств, которые Фонд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Фонду за предшествующий год, размер которой устанавливается законом Ненецкого автономного округа.</w:t>
      </w:r>
      <w:proofErr w:type="gramEnd"/>
    </w:p>
    <w:p w:rsidR="009818DC" w:rsidRDefault="009818DC">
      <w:pPr>
        <w:pStyle w:val="ConsPlusNormal"/>
        <w:spacing w:before="220"/>
        <w:ind w:firstLine="540"/>
        <w:jc w:val="both"/>
      </w:pPr>
      <w:r>
        <w:t>3.10. Законом Ненецкого автономного округа могут быть установлены дополнительные требования к обеспечению финансовой устойчивости деятельности Фонда.</w:t>
      </w:r>
    </w:p>
    <w:p w:rsidR="009818DC" w:rsidRDefault="009818DC">
      <w:pPr>
        <w:pStyle w:val="ConsPlusNormal"/>
        <w:jc w:val="both"/>
      </w:pPr>
    </w:p>
    <w:p w:rsidR="009818DC" w:rsidRDefault="009818DC">
      <w:pPr>
        <w:pStyle w:val="ConsPlusNormal"/>
        <w:jc w:val="center"/>
        <w:outlineLvl w:val="1"/>
      </w:pPr>
      <w:r>
        <w:t>4. Управление деятельностью Фонда</w:t>
      </w:r>
    </w:p>
    <w:p w:rsidR="009818DC" w:rsidRDefault="009818DC">
      <w:pPr>
        <w:pStyle w:val="ConsPlusNormal"/>
        <w:jc w:val="both"/>
      </w:pPr>
    </w:p>
    <w:p w:rsidR="009818DC" w:rsidRDefault="009818DC">
      <w:pPr>
        <w:pStyle w:val="ConsPlusNormal"/>
        <w:ind w:firstLine="540"/>
        <w:jc w:val="both"/>
      </w:pPr>
      <w:r>
        <w:t>4.1. Органами управления Фонда являются: Попечительский совет Фонда, Правление Фонда и Генеральный директор Фонда.</w:t>
      </w:r>
    </w:p>
    <w:p w:rsidR="009818DC" w:rsidRDefault="009818DC">
      <w:pPr>
        <w:pStyle w:val="ConsPlusNormal"/>
        <w:spacing w:before="220"/>
        <w:ind w:firstLine="540"/>
        <w:jc w:val="both"/>
      </w:pPr>
      <w:r>
        <w:t>4.2. Попечительский совет Фонда.</w:t>
      </w:r>
    </w:p>
    <w:p w:rsidR="009818DC" w:rsidRDefault="009818DC">
      <w:pPr>
        <w:pStyle w:val="ConsPlusNormal"/>
        <w:spacing w:before="220"/>
        <w:ind w:firstLine="540"/>
        <w:jc w:val="both"/>
      </w:pPr>
      <w:r>
        <w:t>4.2.1. Попечительский совет Фонда осуществляет надзор за деятельностью Фонда, принятием иными органами управления Фонда решений и обеспечением их исполнения, использованием средств Фонда, соблюдением Фондом законодательства Российской Федерации, Ненецкого автономного округа и настоящего Устава.</w:t>
      </w:r>
    </w:p>
    <w:p w:rsidR="009818DC" w:rsidRDefault="009818DC">
      <w:pPr>
        <w:pStyle w:val="ConsPlusNormal"/>
        <w:spacing w:before="220"/>
        <w:ind w:firstLine="540"/>
        <w:jc w:val="both"/>
      </w:pPr>
      <w:r>
        <w:t>4.2.2. Попечительский совет Фонда действует на общественных началах, члены Попечительского совета Фонда не состоят в штате Фонда.</w:t>
      </w:r>
    </w:p>
    <w:p w:rsidR="009818DC" w:rsidRDefault="009818DC">
      <w:pPr>
        <w:pStyle w:val="ConsPlusNormal"/>
        <w:spacing w:before="220"/>
        <w:ind w:firstLine="540"/>
        <w:jc w:val="both"/>
      </w:pPr>
      <w:r>
        <w:lastRenderedPageBreak/>
        <w:t xml:space="preserve">4.2.3. Председатель Попечительского совета Фонда </w:t>
      </w:r>
      <w:proofErr w:type="gramStart"/>
      <w:r>
        <w:t>назначается на должность и освобождается</w:t>
      </w:r>
      <w:proofErr w:type="gramEnd"/>
      <w:r>
        <w:t xml:space="preserve"> от должности администрацией Ненецкого автономного округа. Председатель Попечительского совета Фонда назначается сроком на 5 лет. Новая кандидатура на должность председателя Попечительского совета Фонда назначается одновременно с досрочным освобождением от должности председателя Попечительского совета Фонда, ранее назначенного на эту должность.</w:t>
      </w:r>
    </w:p>
    <w:p w:rsidR="009818DC" w:rsidRDefault="009818DC">
      <w:pPr>
        <w:pStyle w:val="ConsPlusNormal"/>
        <w:spacing w:before="220"/>
        <w:ind w:firstLine="540"/>
        <w:jc w:val="both"/>
      </w:pPr>
      <w:r>
        <w:t>4.2.4. Состав Попечительского совета Фонда утверждается администрацией Ненецкого автономного округа. Членами Попечительского совета Фонда являются председатель Попечительского совета и иные члены Попечительского совета. В состав Попечительского совета Фонда сроком на 5 лет включаются:</w:t>
      </w:r>
    </w:p>
    <w:p w:rsidR="009818DC" w:rsidRDefault="009818DC">
      <w:pPr>
        <w:pStyle w:val="ConsPlusNormal"/>
        <w:spacing w:before="220"/>
        <w:ind w:firstLine="540"/>
        <w:jc w:val="both"/>
      </w:pPr>
      <w:r>
        <w:t>1) три члена по представлению администрации Ненецкого автономного округа;</w:t>
      </w:r>
    </w:p>
    <w:p w:rsidR="009818DC" w:rsidRDefault="009818DC">
      <w:pPr>
        <w:pStyle w:val="ConsPlusNormal"/>
        <w:spacing w:before="220"/>
        <w:ind w:firstLine="540"/>
        <w:jc w:val="both"/>
      </w:pPr>
      <w:r>
        <w:t>2) три члена по представлению Собрания депутатов Ненецкого автономного округа;</w:t>
      </w:r>
    </w:p>
    <w:p w:rsidR="009818DC" w:rsidRDefault="009818DC">
      <w:pPr>
        <w:pStyle w:val="ConsPlusNormal"/>
        <w:spacing w:before="220"/>
        <w:ind w:firstLine="540"/>
        <w:jc w:val="both"/>
      </w:pPr>
      <w:r>
        <w:t>3) один член по представлению Общественной палаты Ненецкого автономного округа.</w:t>
      </w:r>
    </w:p>
    <w:p w:rsidR="009818DC" w:rsidRDefault="009818DC">
      <w:pPr>
        <w:pStyle w:val="ConsPlusNormal"/>
        <w:spacing w:before="220"/>
        <w:ind w:firstLine="540"/>
        <w:jc w:val="both"/>
      </w:pPr>
      <w:r>
        <w:t xml:space="preserve">4.2.5. Полномочия членов Попечительского совета Фонда могут быть прекращены досрочно на основании представлений соответственно администрации Ненецкого автономного округа, Собрания депутатов Ненецкого автономного округа, Общественной палаты Ненецкого автономного округа. Указанные в настоящем пункте представления должны содержать предложения о назначении новых членов Попечительского совета Фонда. При этом полномочия членов Попечительского совета Фонда, в отношении которых поданы представления о досрочном прекращении их полномочий, прекращаются </w:t>
      </w:r>
      <w:proofErr w:type="gramStart"/>
      <w:r>
        <w:t>с даты назначения</w:t>
      </w:r>
      <w:proofErr w:type="gramEnd"/>
      <w:r>
        <w:t xml:space="preserve"> новых членов Попечительского совета Фонда.</w:t>
      </w:r>
    </w:p>
    <w:p w:rsidR="009818DC" w:rsidRDefault="009818DC">
      <w:pPr>
        <w:pStyle w:val="ConsPlusNormal"/>
        <w:spacing w:before="220"/>
        <w:ind w:firstLine="540"/>
        <w:jc w:val="both"/>
      </w:pPr>
      <w:bookmarkStart w:id="2" w:name="P130"/>
      <w:bookmarkEnd w:id="2"/>
      <w:r>
        <w:t>4.2.6. Заседания Попечительского совета Фонда созываются его председателем или не менее чем одной третью членов Попечительского совета Фонда по мере необходимости, но не реже одного раза в квартал.</w:t>
      </w:r>
    </w:p>
    <w:p w:rsidR="009818DC" w:rsidRDefault="009818DC">
      <w:pPr>
        <w:pStyle w:val="ConsPlusNormal"/>
        <w:spacing w:before="220"/>
        <w:ind w:firstLine="540"/>
        <w:jc w:val="both"/>
      </w:pPr>
      <w:r>
        <w:t>4.2.7. Попечительский совет Фонда правомочен принимать решения, если на заседании присутствует не менее половины его членов. Решения Попечительского совета Фонда принимаются двумя третями голосов от числа присутствующих. По инициативе лиц, указанных в пункте 4.2.6 настоящего Устава, голосование по вопросам, вынесенным на рассмотрение заседания Попечительского совета Фонда, может быть проведено заочно.</w:t>
      </w:r>
    </w:p>
    <w:p w:rsidR="009818DC" w:rsidRDefault="009818DC">
      <w:pPr>
        <w:pStyle w:val="ConsPlusNormal"/>
        <w:spacing w:before="220"/>
        <w:ind w:firstLine="540"/>
        <w:jc w:val="both"/>
      </w:pPr>
      <w:r>
        <w:t>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 Фонда.</w:t>
      </w:r>
    </w:p>
    <w:p w:rsidR="009818DC" w:rsidRDefault="009818DC">
      <w:pPr>
        <w:pStyle w:val="ConsPlusNormal"/>
        <w:spacing w:before="220"/>
        <w:ind w:firstLine="540"/>
        <w:jc w:val="both"/>
      </w:pPr>
      <w:r>
        <w:t>4.2.8. Заседание Попечительского совета Фонда проводится председателем Попечительского совета Фонда, а в его отсутствие лицом, уполномоченным председателем Попечительского совета Фонда.</w:t>
      </w:r>
    </w:p>
    <w:p w:rsidR="009818DC" w:rsidRDefault="009818DC">
      <w:pPr>
        <w:pStyle w:val="ConsPlusNormal"/>
        <w:spacing w:before="220"/>
        <w:ind w:firstLine="540"/>
        <w:jc w:val="both"/>
      </w:pPr>
      <w:r>
        <w:t>4.2.9. Решения Попечительского совета Фонда оформляются протоколом, который подписывает председательствующий на соответствующем заседании Попечительского совета Фонда. Мнение члена Попечительского совета Фонда по его требованию заносится в протокол.</w:t>
      </w:r>
    </w:p>
    <w:p w:rsidR="009818DC" w:rsidRDefault="009818DC">
      <w:pPr>
        <w:pStyle w:val="ConsPlusNormal"/>
        <w:spacing w:before="220"/>
        <w:ind w:firstLine="540"/>
        <w:jc w:val="both"/>
      </w:pPr>
      <w:r>
        <w:t>Решения, оформленные протоколом, являются обязательными для Правления и Генерального директора Фонда.</w:t>
      </w:r>
    </w:p>
    <w:p w:rsidR="009818DC" w:rsidRDefault="009818DC">
      <w:pPr>
        <w:pStyle w:val="ConsPlusNormal"/>
        <w:spacing w:before="220"/>
        <w:ind w:firstLine="540"/>
        <w:jc w:val="both"/>
      </w:pPr>
      <w:r>
        <w:t>Протоколы заседаний Попечительского совета Фонда хранятся в течение трех лет. Лицом, ответственным за сохранность протоколов заседаний, является секретарь Попечительского совета Фонда.</w:t>
      </w:r>
    </w:p>
    <w:p w:rsidR="009818DC" w:rsidRDefault="009818DC">
      <w:pPr>
        <w:pStyle w:val="ConsPlusNormal"/>
        <w:spacing w:before="220"/>
        <w:ind w:firstLine="540"/>
        <w:jc w:val="both"/>
      </w:pPr>
      <w:r>
        <w:lastRenderedPageBreak/>
        <w:t>4.2.10. Заседание Попечительского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9818DC" w:rsidRDefault="009818DC">
      <w:pPr>
        <w:pStyle w:val="ConsPlusNormal"/>
        <w:spacing w:before="220"/>
        <w:ind w:firstLine="540"/>
        <w:jc w:val="both"/>
      </w:pPr>
      <w:r>
        <w:t>4.3. Полномочия Попечительского совета Фонда:</w:t>
      </w:r>
    </w:p>
    <w:p w:rsidR="009818DC" w:rsidRDefault="009818DC">
      <w:pPr>
        <w:pStyle w:val="ConsPlusNormal"/>
        <w:spacing w:before="220"/>
        <w:ind w:firstLine="540"/>
        <w:jc w:val="both"/>
      </w:pPr>
      <w:r>
        <w:t>4.3.1. При выполнении Фондом возложенных на него функций Попечительский совет Фонда:</w:t>
      </w:r>
    </w:p>
    <w:p w:rsidR="009818DC" w:rsidRDefault="009818DC">
      <w:pPr>
        <w:pStyle w:val="ConsPlusNormal"/>
        <w:spacing w:before="220"/>
        <w:ind w:firstLine="540"/>
        <w:jc w:val="both"/>
      </w:pPr>
      <w:r>
        <w:t>1) определяет приоритетные направления деятельности Фонда, принципы формирования, использования средств Фонда и его имущества;</w:t>
      </w:r>
    </w:p>
    <w:p w:rsidR="009818DC" w:rsidRDefault="009818DC">
      <w:pPr>
        <w:pStyle w:val="ConsPlusNormal"/>
        <w:spacing w:before="220"/>
        <w:ind w:firstLine="540"/>
        <w:jc w:val="both"/>
      </w:pPr>
      <w:r>
        <w:t>2)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Попечительского совета Фонда;</w:t>
      </w:r>
    </w:p>
    <w:p w:rsidR="009818DC" w:rsidRDefault="009818DC">
      <w:pPr>
        <w:pStyle w:val="ConsPlusNormal"/>
        <w:spacing w:before="220"/>
        <w:ind w:firstLine="540"/>
        <w:jc w:val="both"/>
      </w:pPr>
      <w:r>
        <w:t>3) утверждает годовой отчет Фонда, направляет его в администрацию Ненецкого автономного округа, Собрание депутатов Ненецкого автономного округа, Общественную палату Ненецкого автономного округа;</w:t>
      </w:r>
    </w:p>
    <w:p w:rsidR="009818DC" w:rsidRDefault="009818DC">
      <w:pPr>
        <w:pStyle w:val="ConsPlusNormal"/>
        <w:spacing w:before="220"/>
        <w:ind w:firstLine="540"/>
        <w:jc w:val="both"/>
      </w:pPr>
      <w:r>
        <w:t>4) рассматривает результаты мониторинга исполнения программ, реализуемых Фондом, а также выполнения предусмотренных законодательством Российской Федерации, законодательством Ненецкого автономного округа условий предоставления финансовой поддержки за счет средств Фонда;</w:t>
      </w:r>
    </w:p>
    <w:p w:rsidR="009818DC" w:rsidRDefault="009818DC">
      <w:pPr>
        <w:pStyle w:val="ConsPlusNormal"/>
        <w:spacing w:before="220"/>
        <w:ind w:firstLine="540"/>
        <w:jc w:val="both"/>
      </w:pPr>
      <w:r>
        <w:t>5) ежегодно утверждает по представлению Правления Фонда основные направления и порядок расходования средств Фонда, общий объем административно-хозяйственных расходов Фонда, а также его изменения;</w:t>
      </w:r>
    </w:p>
    <w:p w:rsidR="009818DC" w:rsidRDefault="009818DC">
      <w:pPr>
        <w:pStyle w:val="ConsPlusNormal"/>
        <w:spacing w:before="220"/>
        <w:ind w:firstLine="540"/>
        <w:jc w:val="both"/>
      </w:pPr>
      <w:r>
        <w:t>6) утверждает Положение о Правлении Фонда, Положение о Генеральном директоре Фонда;</w:t>
      </w:r>
    </w:p>
    <w:p w:rsidR="009818DC" w:rsidRDefault="009818DC">
      <w:pPr>
        <w:pStyle w:val="ConsPlusNormal"/>
        <w:spacing w:before="220"/>
        <w:ind w:firstLine="540"/>
        <w:jc w:val="both"/>
      </w:pPr>
      <w:r>
        <w:t>7) устанавливает размер вознаграждения членов Правления Фонда и (или) компенсации произведенных ими расходов;</w:t>
      </w:r>
    </w:p>
    <w:p w:rsidR="009818DC" w:rsidRDefault="009818DC">
      <w:pPr>
        <w:pStyle w:val="ConsPlusNormal"/>
        <w:spacing w:before="220"/>
        <w:ind w:firstLine="540"/>
        <w:jc w:val="both"/>
      </w:pPr>
      <w:r>
        <w:t>8) назначает секретаря Попечительского совета Фонда из числа сотрудников Фонда;</w:t>
      </w:r>
    </w:p>
    <w:p w:rsidR="009818DC" w:rsidRDefault="009818DC">
      <w:pPr>
        <w:pStyle w:val="ConsPlusNormal"/>
        <w:spacing w:before="220"/>
        <w:ind w:firstLine="540"/>
        <w:jc w:val="both"/>
      </w:pPr>
      <w:r>
        <w:t xml:space="preserve">9) утверждает договор с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 а также </w:t>
      </w:r>
      <w:proofErr w:type="gramStart"/>
      <w:r>
        <w:t>рассматривает и принимает</w:t>
      </w:r>
      <w:proofErr w:type="gramEnd"/>
      <w:r>
        <w:t xml:space="preserve"> решения по результатам ревизий и иных проверок деятельности Фонда;</w:t>
      </w:r>
    </w:p>
    <w:p w:rsidR="009818DC" w:rsidRDefault="009818DC">
      <w:pPr>
        <w:pStyle w:val="ConsPlusNormal"/>
        <w:spacing w:before="220"/>
        <w:ind w:firstLine="540"/>
        <w:jc w:val="both"/>
      </w:pPr>
      <w:r>
        <w:t>10) вносит изменения в Устав Фонда;</w:t>
      </w:r>
    </w:p>
    <w:p w:rsidR="009818DC" w:rsidRDefault="009818DC">
      <w:pPr>
        <w:pStyle w:val="ConsPlusNormal"/>
        <w:spacing w:before="220"/>
        <w:ind w:firstLine="540"/>
        <w:jc w:val="both"/>
      </w:pPr>
      <w:r>
        <w:t>11) принимает решения об одобрении или об отказе в одобрении действий, в совершении которых имеется заинтересованность, в том числе в совершении сделок;</w:t>
      </w:r>
    </w:p>
    <w:p w:rsidR="009818DC" w:rsidRDefault="009818DC">
      <w:pPr>
        <w:pStyle w:val="ConsPlusNormal"/>
        <w:spacing w:before="220"/>
        <w:ind w:firstLine="540"/>
        <w:jc w:val="both"/>
      </w:pPr>
      <w:r>
        <w:t xml:space="preserve">12) заключает трудовой договор с Генеральным директором Фонда, </w:t>
      </w:r>
      <w:proofErr w:type="gramStart"/>
      <w:r>
        <w:t>вносит в него изменения и расторгает</w:t>
      </w:r>
      <w:proofErr w:type="gramEnd"/>
      <w:r>
        <w:t xml:space="preserve"> его;</w:t>
      </w:r>
    </w:p>
    <w:p w:rsidR="009818DC" w:rsidRDefault="009818DC">
      <w:pPr>
        <w:pStyle w:val="ConsPlusNormal"/>
        <w:spacing w:before="220"/>
        <w:ind w:firstLine="540"/>
        <w:jc w:val="both"/>
      </w:pPr>
      <w:r>
        <w:t>13) принимает иные решения в случаях, предусмотренных законом Ненецкого автономного округа "Об организации проведения капитального ремонта общего имущества в многоквартирных домах, расположенных на территории Ненецкого автономного округа".</w:t>
      </w:r>
    </w:p>
    <w:p w:rsidR="009818DC" w:rsidRDefault="009818DC">
      <w:pPr>
        <w:pStyle w:val="ConsPlusNormal"/>
        <w:spacing w:before="220"/>
        <w:ind w:firstLine="540"/>
        <w:jc w:val="both"/>
      </w:pPr>
      <w:r>
        <w:t>4.3.2. Передача полномочий Попечительского совета Фонда, предусмотренных настоящим Уставом, Правлению Фонда или Генеральному директору Фонда не допускается.</w:t>
      </w:r>
    </w:p>
    <w:p w:rsidR="009818DC" w:rsidRDefault="009818DC">
      <w:pPr>
        <w:pStyle w:val="ConsPlusNormal"/>
        <w:spacing w:before="220"/>
        <w:ind w:firstLine="540"/>
        <w:jc w:val="both"/>
      </w:pPr>
      <w:r>
        <w:t xml:space="preserve">4.3.3 Попечительский совет Фонда вправе запрашивать любую необходимую информацию </w:t>
      </w:r>
      <w:r>
        <w:lastRenderedPageBreak/>
        <w:t>от Правления Фонда, Генерального директора Фонда.</w:t>
      </w:r>
    </w:p>
    <w:p w:rsidR="009818DC" w:rsidRDefault="009818DC">
      <w:pPr>
        <w:pStyle w:val="ConsPlusNormal"/>
        <w:spacing w:before="220"/>
        <w:ind w:firstLine="540"/>
        <w:jc w:val="both"/>
      </w:pPr>
      <w:r>
        <w:t>4.3.4. Члены Попечительского совета Фонда не могут являться членами Правления Фонда.</w:t>
      </w:r>
    </w:p>
    <w:p w:rsidR="009818DC" w:rsidRDefault="009818DC">
      <w:pPr>
        <w:pStyle w:val="ConsPlusNormal"/>
        <w:spacing w:before="220"/>
        <w:ind w:firstLine="540"/>
        <w:jc w:val="both"/>
      </w:pPr>
      <w:r>
        <w:t>4.3.5. Члены Попечительского совета Фонда имеют право:</w:t>
      </w:r>
    </w:p>
    <w:p w:rsidR="009818DC" w:rsidRDefault="009818DC">
      <w:pPr>
        <w:pStyle w:val="ConsPlusNormal"/>
        <w:spacing w:before="220"/>
        <w:ind w:firstLine="540"/>
        <w:jc w:val="both"/>
      </w:pPr>
      <w:r>
        <w:t>предлагать вопросы для рассмотрения Попечительским советом Фонда;</w:t>
      </w:r>
    </w:p>
    <w:p w:rsidR="009818DC" w:rsidRDefault="009818DC">
      <w:pPr>
        <w:pStyle w:val="ConsPlusNormal"/>
        <w:spacing w:before="220"/>
        <w:ind w:firstLine="540"/>
        <w:jc w:val="both"/>
      </w:pPr>
      <w:r>
        <w:t>вносить предложения по порядку рассмотрения и существу обсуждаемых вопросов.</w:t>
      </w:r>
    </w:p>
    <w:p w:rsidR="009818DC" w:rsidRDefault="009818DC">
      <w:pPr>
        <w:pStyle w:val="ConsPlusNormal"/>
        <w:spacing w:before="220"/>
        <w:ind w:firstLine="540"/>
        <w:jc w:val="both"/>
      </w:pPr>
      <w:r>
        <w:t>4.3.6. Секретарь Попечительского совета Фонда:</w:t>
      </w:r>
    </w:p>
    <w:p w:rsidR="009818DC" w:rsidRDefault="009818DC">
      <w:pPr>
        <w:pStyle w:val="ConsPlusNormal"/>
        <w:spacing w:before="220"/>
        <w:ind w:firstLine="540"/>
        <w:jc w:val="both"/>
      </w:pPr>
      <w:r>
        <w:t>организует работу заседания Попечительского совета Фонда;</w:t>
      </w:r>
    </w:p>
    <w:p w:rsidR="009818DC" w:rsidRDefault="009818DC">
      <w:pPr>
        <w:pStyle w:val="ConsPlusNormal"/>
        <w:spacing w:before="220"/>
        <w:ind w:firstLine="540"/>
        <w:jc w:val="both"/>
      </w:pPr>
      <w:r>
        <w:t>составляет повестку дня заседания Попечительского совета Фонда;</w:t>
      </w:r>
    </w:p>
    <w:p w:rsidR="009818DC" w:rsidRDefault="009818DC">
      <w:pPr>
        <w:pStyle w:val="ConsPlusNormal"/>
        <w:spacing w:before="220"/>
        <w:ind w:firstLine="540"/>
        <w:jc w:val="both"/>
      </w:pPr>
      <w:r>
        <w:t>уведомляет членов Попечительского совета Фонда о месте, времени, дате и повестке дня заседания;</w:t>
      </w:r>
    </w:p>
    <w:p w:rsidR="009818DC" w:rsidRDefault="009818DC">
      <w:pPr>
        <w:pStyle w:val="ConsPlusNormal"/>
        <w:spacing w:before="220"/>
        <w:ind w:firstLine="540"/>
        <w:jc w:val="both"/>
      </w:pPr>
      <w:r>
        <w:t>организует подготовку материалов ко дню заседания Попечительского совета Фонда;</w:t>
      </w:r>
    </w:p>
    <w:p w:rsidR="009818DC" w:rsidRDefault="009818DC">
      <w:pPr>
        <w:pStyle w:val="ConsPlusNormal"/>
        <w:spacing w:before="220"/>
        <w:ind w:firstLine="540"/>
        <w:jc w:val="both"/>
      </w:pPr>
      <w:r>
        <w:t>оформляет протоколы заседаний Попечительского совета Фонда;</w:t>
      </w:r>
    </w:p>
    <w:p w:rsidR="009818DC" w:rsidRDefault="009818DC">
      <w:pPr>
        <w:pStyle w:val="ConsPlusNormal"/>
        <w:spacing w:before="220"/>
        <w:ind w:firstLine="540"/>
        <w:jc w:val="both"/>
      </w:pPr>
      <w:r>
        <w:t>организует хранение протоколов заседаний Попечительского совета Фонда.</w:t>
      </w:r>
    </w:p>
    <w:p w:rsidR="009818DC" w:rsidRDefault="009818DC">
      <w:pPr>
        <w:pStyle w:val="ConsPlusNormal"/>
        <w:spacing w:before="220"/>
        <w:ind w:firstLine="540"/>
        <w:jc w:val="both"/>
      </w:pPr>
      <w:r>
        <w:t xml:space="preserve">4.3.7. Генеральный директор Фонда имеет право </w:t>
      </w:r>
      <w:proofErr w:type="gramStart"/>
      <w:r>
        <w:t>присутствовать на заседаниях Попечительского совета Фонда и выступать</w:t>
      </w:r>
      <w:proofErr w:type="gramEnd"/>
      <w:r>
        <w:t xml:space="preserve"> по всем вопросам, включенным в повестку заседания Попечительского совета Фонда.</w:t>
      </w:r>
    </w:p>
    <w:p w:rsidR="009818DC" w:rsidRDefault="009818DC">
      <w:pPr>
        <w:pStyle w:val="ConsPlusNormal"/>
        <w:spacing w:before="220"/>
        <w:ind w:firstLine="540"/>
        <w:jc w:val="both"/>
      </w:pPr>
      <w:r>
        <w:t>4.4. Правление Фонда.</w:t>
      </w:r>
    </w:p>
    <w:p w:rsidR="009818DC" w:rsidRDefault="009818DC">
      <w:pPr>
        <w:pStyle w:val="ConsPlusNormal"/>
        <w:spacing w:before="220"/>
        <w:ind w:firstLine="540"/>
        <w:jc w:val="both"/>
      </w:pPr>
      <w:r>
        <w:t>4.4.1. Правление Фонда является коллегиальным исполнительным органом управления Фонда.</w:t>
      </w:r>
    </w:p>
    <w:p w:rsidR="009818DC" w:rsidRDefault="009818DC">
      <w:pPr>
        <w:pStyle w:val="ConsPlusNormal"/>
        <w:spacing w:before="220"/>
        <w:ind w:firstLine="540"/>
        <w:jc w:val="both"/>
      </w:pPr>
      <w:r>
        <w:t>4.4.2. В состав Правления Фонда входят генеральный директор Фонда и четыре члена Правления Фонда.</w:t>
      </w:r>
    </w:p>
    <w:p w:rsidR="009818DC" w:rsidRDefault="009818DC">
      <w:pPr>
        <w:pStyle w:val="ConsPlusNormal"/>
        <w:jc w:val="both"/>
      </w:pPr>
      <w:r>
        <w:t>(</w:t>
      </w:r>
      <w:proofErr w:type="gramStart"/>
      <w:r>
        <w:t>в</w:t>
      </w:r>
      <w:proofErr w:type="gramEnd"/>
      <w:r>
        <w:t xml:space="preserve"> ред. постановления администрации НАО от 27.08.2014 N 322-п)</w:t>
      </w:r>
    </w:p>
    <w:p w:rsidR="009818DC" w:rsidRDefault="009818DC">
      <w:pPr>
        <w:pStyle w:val="ConsPlusNormal"/>
        <w:spacing w:before="220"/>
        <w:ind w:firstLine="540"/>
        <w:jc w:val="both"/>
      </w:pPr>
      <w:r>
        <w:t>4.4.3. Руководство Правления Фонда осуществляет председатель Правления Фонда. Председателем Правления Фонда является генеральный директор Фонда.</w:t>
      </w:r>
    </w:p>
    <w:p w:rsidR="009818DC" w:rsidRDefault="009818DC">
      <w:pPr>
        <w:pStyle w:val="ConsPlusNormal"/>
        <w:spacing w:before="220"/>
        <w:ind w:firstLine="540"/>
        <w:jc w:val="both"/>
      </w:pPr>
      <w:r>
        <w:t xml:space="preserve">4.4.4. Члены Правления Фонда </w:t>
      </w:r>
      <w:proofErr w:type="gramStart"/>
      <w:r>
        <w:t>работают в Фонде на постоянной основе и состоят</w:t>
      </w:r>
      <w:proofErr w:type="gramEnd"/>
      <w:r>
        <w:t xml:space="preserve"> в штате Фонда.</w:t>
      </w:r>
    </w:p>
    <w:p w:rsidR="009818DC" w:rsidRDefault="009818DC">
      <w:pPr>
        <w:pStyle w:val="ConsPlusNormal"/>
        <w:spacing w:before="220"/>
        <w:ind w:firstLine="540"/>
        <w:jc w:val="both"/>
      </w:pPr>
      <w:r>
        <w:t xml:space="preserve">4.4.5. Члены Правления Фонда </w:t>
      </w:r>
      <w:proofErr w:type="gramStart"/>
      <w:r>
        <w:t>назначаются на должность и освобождаются</w:t>
      </w:r>
      <w:proofErr w:type="gramEnd"/>
      <w:r>
        <w:t xml:space="preserve"> от должности администрацией Ненецкого автономного округа по представлению Попечительского совета Фонда.</w:t>
      </w:r>
    </w:p>
    <w:p w:rsidR="009818DC" w:rsidRDefault="009818DC">
      <w:pPr>
        <w:pStyle w:val="ConsPlusNormal"/>
        <w:spacing w:before="220"/>
        <w:ind w:firstLine="540"/>
        <w:jc w:val="both"/>
      </w:pPr>
      <w:r>
        <w:t>4.4.6. Заседания Правления Фонда проводятся председателем Правления Фонда или уполномоченным им лицом по мере необходимости, но не реже одного раза в квартал. Протоколы заседания правления Фонда подписываются лицом, председательствующим на соответствующем заседании Правления Фонда.</w:t>
      </w:r>
    </w:p>
    <w:p w:rsidR="009818DC" w:rsidRDefault="009818DC">
      <w:pPr>
        <w:pStyle w:val="ConsPlusNormal"/>
        <w:spacing w:before="220"/>
        <w:ind w:firstLine="540"/>
        <w:jc w:val="both"/>
      </w:pPr>
      <w:r>
        <w:t>4.4.7. На заседании Правления Фонда ведется протокол, который представляется членам Правления Фонда, в Попечительский совет Фонда, а также в аудиторскую организацию, которая проводит ежегодный обязательный аудит ведения бухгалтерского учета и финансовой (бухгалтерской) отчетности Фонда, по требованию данной организации.</w:t>
      </w:r>
    </w:p>
    <w:p w:rsidR="009818DC" w:rsidRDefault="009818DC">
      <w:pPr>
        <w:pStyle w:val="ConsPlusNormal"/>
        <w:spacing w:before="220"/>
        <w:ind w:firstLine="540"/>
        <w:jc w:val="both"/>
      </w:pPr>
      <w:r>
        <w:lastRenderedPageBreak/>
        <w:t xml:space="preserve">4.4.8. Правление Фонда правомочно принимать решения, если на его заседании присутствует не менее двух третей его членов. Решения Правления Фонда </w:t>
      </w:r>
      <w:proofErr w:type="gramStart"/>
      <w:r>
        <w:t>принимаются двумя третями голосов от числа присутствующих и оформляются</w:t>
      </w:r>
      <w:proofErr w:type="gramEnd"/>
      <w:r>
        <w:t xml:space="preserve"> протоколом.</w:t>
      </w:r>
    </w:p>
    <w:p w:rsidR="009818DC" w:rsidRDefault="009818DC">
      <w:pPr>
        <w:pStyle w:val="ConsPlusNormal"/>
        <w:spacing w:before="220"/>
        <w:ind w:firstLine="540"/>
        <w:jc w:val="both"/>
      </w:pPr>
      <w:r>
        <w:t>4.5. Полномочия Правления Фонда.</w:t>
      </w:r>
    </w:p>
    <w:p w:rsidR="009818DC" w:rsidRDefault="009818DC">
      <w:pPr>
        <w:pStyle w:val="ConsPlusNormal"/>
        <w:spacing w:before="220"/>
        <w:ind w:firstLine="540"/>
        <w:jc w:val="both"/>
      </w:pPr>
      <w:r>
        <w:t>При выполнении Фондом возложенных на него функций Правление Фонда:</w:t>
      </w:r>
    </w:p>
    <w:p w:rsidR="009818DC" w:rsidRDefault="009818DC">
      <w:pPr>
        <w:pStyle w:val="ConsPlusNormal"/>
        <w:spacing w:before="220"/>
        <w:ind w:firstLine="540"/>
        <w:jc w:val="both"/>
      </w:pPr>
      <w:r>
        <w:t xml:space="preserve">1) </w:t>
      </w:r>
      <w:proofErr w:type="gramStart"/>
      <w:r>
        <w:t>рассматривает и утверждает</w:t>
      </w:r>
      <w:proofErr w:type="gramEnd"/>
      <w:r>
        <w:t xml:space="preserve"> предложения по привлечению дополнительных источников финансирования мероприятий в сфере реформирования жилищно-коммунального хозяйства, повышения энергоэффективности и энергосбережения, модернизации коммунальной инфраструктуры;</w:t>
      </w:r>
    </w:p>
    <w:p w:rsidR="009818DC" w:rsidRDefault="009818DC">
      <w:pPr>
        <w:pStyle w:val="ConsPlusNormal"/>
        <w:spacing w:before="220"/>
        <w:ind w:firstLine="540"/>
        <w:jc w:val="both"/>
      </w:pPr>
      <w:r>
        <w:t xml:space="preserve">2) </w:t>
      </w:r>
      <w:proofErr w:type="gramStart"/>
      <w:r>
        <w:t>подготавливает и рассматривает</w:t>
      </w:r>
      <w:proofErr w:type="gramEnd"/>
      <w:r>
        <w:t xml:space="preserve"> годовой отчет Фонда;</w:t>
      </w:r>
    </w:p>
    <w:p w:rsidR="009818DC" w:rsidRDefault="009818DC">
      <w:pPr>
        <w:pStyle w:val="ConsPlusNormal"/>
        <w:spacing w:before="220"/>
        <w:ind w:firstLine="540"/>
        <w:jc w:val="both"/>
      </w:pPr>
      <w:r>
        <w:t>3) утверждает порядок проведения мониторинга исполнения региональных программ, реализуемых Фондом, а также выполнения предусмотренных законодательством Российской Федерации и Ненецкого автономного округа условий предоставления финансовой поддержки за счет средств Фонда;</w:t>
      </w:r>
    </w:p>
    <w:p w:rsidR="009818DC" w:rsidRDefault="009818DC">
      <w:pPr>
        <w:pStyle w:val="ConsPlusNormal"/>
        <w:spacing w:before="220"/>
        <w:ind w:firstLine="540"/>
        <w:jc w:val="both"/>
      </w:pPr>
      <w:r>
        <w:t>4) утверждает финансовый план доходов и расходов (бюджет) Фонда, в том числе смету административно-хозяйственных расходов в пределах объема, утвержденного Попечительским советом Фонда;</w:t>
      </w:r>
    </w:p>
    <w:p w:rsidR="009818DC" w:rsidRDefault="009818DC">
      <w:pPr>
        <w:pStyle w:val="ConsPlusNormal"/>
        <w:spacing w:before="220"/>
        <w:ind w:firstLine="540"/>
        <w:jc w:val="both"/>
      </w:pPr>
      <w:r>
        <w:t>5)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9818DC" w:rsidRDefault="009818DC">
      <w:pPr>
        <w:pStyle w:val="ConsPlusNormal"/>
        <w:spacing w:before="220"/>
        <w:ind w:firstLine="540"/>
        <w:jc w:val="both"/>
      </w:pPr>
      <w:r>
        <w:t>6) утверждает организационную структуру Фонда;</w:t>
      </w:r>
    </w:p>
    <w:p w:rsidR="009818DC" w:rsidRDefault="009818DC">
      <w:pPr>
        <w:pStyle w:val="ConsPlusNormal"/>
        <w:spacing w:before="220"/>
        <w:ind w:firstLine="540"/>
        <w:jc w:val="both"/>
      </w:pPr>
      <w:r>
        <w:t>7) рассматривает не реже одного раза в полгода информацию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9818DC" w:rsidRDefault="009818DC">
      <w:pPr>
        <w:pStyle w:val="ConsPlusNormal"/>
        <w:spacing w:before="220"/>
        <w:ind w:firstLine="540"/>
        <w:jc w:val="both"/>
      </w:pPr>
      <w:r>
        <w:t xml:space="preserve">8) </w:t>
      </w:r>
      <w:proofErr w:type="gramStart"/>
      <w:r>
        <w:t>разрабатывает и направляет</w:t>
      </w:r>
      <w:proofErr w:type="gramEnd"/>
      <w:r>
        <w:t xml:space="preserve"> в Попечительский совет Фонда предложения в целях определения приоритетных направлений деятельности Фонда, принципов формирования, использования средств Фонда и его имущества;</w:t>
      </w:r>
    </w:p>
    <w:p w:rsidR="009818DC" w:rsidRDefault="009818DC">
      <w:pPr>
        <w:pStyle w:val="ConsPlusNormal"/>
        <w:spacing w:before="220"/>
        <w:ind w:firstLine="540"/>
        <w:jc w:val="both"/>
      </w:pPr>
      <w:r>
        <w:t>9) осуществляет иные предусмотренные законодательством Ненецкого автономного округа и настоящим Уставом полномочия, если указанные полномочия не отнесены к полномочиям других органов управления Фонда.</w:t>
      </w:r>
    </w:p>
    <w:p w:rsidR="009818DC" w:rsidRDefault="009818DC">
      <w:pPr>
        <w:pStyle w:val="ConsPlusNormal"/>
        <w:spacing w:before="220"/>
        <w:ind w:firstLine="540"/>
        <w:jc w:val="both"/>
      </w:pPr>
      <w:r>
        <w:t>4.6. Генеральный директор Фонда.</w:t>
      </w:r>
    </w:p>
    <w:p w:rsidR="009818DC" w:rsidRDefault="009818DC">
      <w:pPr>
        <w:pStyle w:val="ConsPlusNormal"/>
        <w:spacing w:before="220"/>
        <w:ind w:firstLine="540"/>
        <w:jc w:val="both"/>
      </w:pPr>
      <w:r>
        <w:t xml:space="preserve">4.6.1. Генеральный директор Фонда </w:t>
      </w:r>
      <w:proofErr w:type="gramStart"/>
      <w:r>
        <w:t>является единоличным исполнительным органом Фонда и осуществляет</w:t>
      </w:r>
      <w:proofErr w:type="gramEnd"/>
      <w:r>
        <w:t xml:space="preserve"> руководство текущей деятельностью Фонда.</w:t>
      </w:r>
    </w:p>
    <w:p w:rsidR="009818DC" w:rsidRDefault="009818DC">
      <w:pPr>
        <w:pStyle w:val="ConsPlusNormal"/>
        <w:spacing w:before="220"/>
        <w:ind w:firstLine="540"/>
        <w:jc w:val="both"/>
      </w:pPr>
      <w:r>
        <w:t>4.6.2. Генеральный директор Фонда назначается на должность администрацией Ненецкого автономного округа сроком от 1 года до 5 лет.</w:t>
      </w:r>
    </w:p>
    <w:p w:rsidR="009818DC" w:rsidRDefault="009818DC">
      <w:pPr>
        <w:pStyle w:val="ConsPlusNormal"/>
        <w:spacing w:before="220"/>
        <w:ind w:firstLine="540"/>
        <w:jc w:val="both"/>
      </w:pPr>
      <w:r>
        <w:t>4.6.3. Генеральный директор Фонда:</w:t>
      </w:r>
    </w:p>
    <w:p w:rsidR="009818DC" w:rsidRDefault="009818DC">
      <w:pPr>
        <w:pStyle w:val="ConsPlusNormal"/>
        <w:spacing w:before="220"/>
        <w:ind w:firstLine="540"/>
        <w:jc w:val="both"/>
      </w:pPr>
      <w:r>
        <w:t xml:space="preserve">1) </w:t>
      </w:r>
      <w:proofErr w:type="gramStart"/>
      <w:r>
        <w:t>действует от имени Фонда и представляет</w:t>
      </w:r>
      <w:proofErr w:type="gramEnd"/>
      <w:r>
        <w:t xml:space="preserve"> без доверенности интересы Фонда в отношениях с органами государственной власти, органами местного самоуправления, должностными лицами, организациями и гражданами;</w:t>
      </w:r>
    </w:p>
    <w:p w:rsidR="009818DC" w:rsidRDefault="009818DC">
      <w:pPr>
        <w:pStyle w:val="ConsPlusNormal"/>
        <w:spacing w:before="220"/>
        <w:ind w:firstLine="540"/>
        <w:jc w:val="both"/>
      </w:pPr>
      <w:r>
        <w:t>2) организует исполнение решений Правления Фонда и Попечительского совета Фонда;</w:t>
      </w:r>
    </w:p>
    <w:p w:rsidR="009818DC" w:rsidRDefault="009818DC">
      <w:pPr>
        <w:pStyle w:val="ConsPlusNormal"/>
        <w:spacing w:before="220"/>
        <w:ind w:firstLine="540"/>
        <w:jc w:val="both"/>
      </w:pPr>
      <w:r>
        <w:lastRenderedPageBreak/>
        <w:t>3) издает приказы и распоряжения по вопросам деятельности Фонда;</w:t>
      </w:r>
    </w:p>
    <w:p w:rsidR="009818DC" w:rsidRDefault="009818DC">
      <w:pPr>
        <w:pStyle w:val="ConsPlusNormal"/>
        <w:spacing w:before="220"/>
        <w:ind w:firstLine="540"/>
        <w:jc w:val="both"/>
      </w:pPr>
      <w:r>
        <w:t xml:space="preserve">4) </w:t>
      </w:r>
      <w:proofErr w:type="gramStart"/>
      <w:r>
        <w:t>назначает на должность и освобождает</w:t>
      </w:r>
      <w:proofErr w:type="gramEnd"/>
      <w:r>
        <w:t xml:space="preserve"> от должности работников Фонда;</w:t>
      </w:r>
    </w:p>
    <w:p w:rsidR="009818DC" w:rsidRDefault="009818DC">
      <w:pPr>
        <w:pStyle w:val="ConsPlusNormal"/>
        <w:spacing w:before="220"/>
        <w:ind w:firstLine="540"/>
        <w:jc w:val="both"/>
      </w:pPr>
      <w:r>
        <w:t>5) распределяет обязанности между своими заместителями;</w:t>
      </w:r>
    </w:p>
    <w:p w:rsidR="009818DC" w:rsidRDefault="009818DC">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Попечительского совета Фонда и (или) Правления Фонда;</w:t>
      </w:r>
    </w:p>
    <w:p w:rsidR="009818DC" w:rsidRDefault="009818DC">
      <w:pPr>
        <w:pStyle w:val="ConsPlusNormal"/>
        <w:spacing w:before="220"/>
        <w:ind w:firstLine="540"/>
        <w:jc w:val="both"/>
      </w:pPr>
      <w:r>
        <w:t xml:space="preserve">7) </w:t>
      </w:r>
      <w:proofErr w:type="gramStart"/>
      <w:r>
        <w:t>обеспечивает условия для работы Попечительского совета Фонда и организовывает</w:t>
      </w:r>
      <w:proofErr w:type="gramEnd"/>
      <w:r>
        <w:t xml:space="preserve"> реализацию мероприятий, утвержденных Попечительским советом Фонда;</w:t>
      </w:r>
    </w:p>
    <w:p w:rsidR="009818DC" w:rsidRDefault="009818DC">
      <w:pPr>
        <w:pStyle w:val="ConsPlusNormal"/>
        <w:spacing w:before="220"/>
        <w:ind w:firstLine="540"/>
        <w:jc w:val="both"/>
      </w:pPr>
      <w:r>
        <w:t>8) имеет право первой подписи финансовых документов Фонда;</w:t>
      </w:r>
    </w:p>
    <w:p w:rsidR="009818DC" w:rsidRDefault="009818DC">
      <w:pPr>
        <w:pStyle w:val="ConsPlusNormal"/>
        <w:spacing w:before="220"/>
        <w:ind w:firstLine="540"/>
        <w:jc w:val="both"/>
      </w:pPr>
      <w:r>
        <w:t xml:space="preserve">9) открывает </w:t>
      </w:r>
      <w:proofErr w:type="gramStart"/>
      <w:r>
        <w:t>расчетный</w:t>
      </w:r>
      <w:proofErr w:type="gramEnd"/>
      <w:r>
        <w:t xml:space="preserve"> и другие счета в банках;</w:t>
      </w:r>
    </w:p>
    <w:p w:rsidR="009818DC" w:rsidRDefault="009818DC">
      <w:pPr>
        <w:pStyle w:val="ConsPlusNormal"/>
        <w:spacing w:before="220"/>
        <w:ind w:firstLine="540"/>
        <w:jc w:val="both"/>
      </w:pPr>
      <w:r>
        <w:t>10) выдает доверенности от имени Фонда.</w:t>
      </w:r>
    </w:p>
    <w:p w:rsidR="009818DC" w:rsidRDefault="009818DC">
      <w:pPr>
        <w:pStyle w:val="ConsPlusNormal"/>
        <w:spacing w:before="220"/>
        <w:ind w:firstLine="540"/>
        <w:jc w:val="both"/>
      </w:pPr>
      <w:r>
        <w:t>4.6.5. Генеральный директор Фонда несет перед Попечительским советом Фонда и Правлением Фонда ответственность за выполнение решений, принятых соответственно Попечительским советом Фонда и Правлением Фонда.</w:t>
      </w:r>
    </w:p>
    <w:p w:rsidR="009818DC" w:rsidRDefault="009818DC">
      <w:pPr>
        <w:pStyle w:val="ConsPlusNormal"/>
        <w:jc w:val="both"/>
      </w:pPr>
    </w:p>
    <w:p w:rsidR="009818DC" w:rsidRDefault="009818DC">
      <w:pPr>
        <w:pStyle w:val="ConsPlusNormal"/>
        <w:jc w:val="center"/>
        <w:outlineLvl w:val="1"/>
      </w:pPr>
      <w:r>
        <w:t>5. Контроль деятельности, отчет и аудит деятельности Фонда</w:t>
      </w:r>
    </w:p>
    <w:p w:rsidR="009818DC" w:rsidRDefault="009818DC">
      <w:pPr>
        <w:pStyle w:val="ConsPlusNormal"/>
        <w:jc w:val="both"/>
      </w:pPr>
    </w:p>
    <w:p w:rsidR="009818DC" w:rsidRDefault="009818DC">
      <w:pPr>
        <w:pStyle w:val="ConsPlusNormal"/>
        <w:ind w:firstLine="540"/>
        <w:jc w:val="both"/>
      </w:pPr>
      <w:r>
        <w:t>5.1. Фонд ведет бухгалтерский учет и статистическую отчетность в порядке, установленном законодательством Российской Федерации.</w:t>
      </w:r>
    </w:p>
    <w:p w:rsidR="009818DC" w:rsidRDefault="009818DC">
      <w:pPr>
        <w:pStyle w:val="ConsPlusNormal"/>
        <w:spacing w:before="220"/>
        <w:ind w:firstLine="540"/>
        <w:jc w:val="both"/>
      </w:pPr>
      <w:r>
        <w:t xml:space="preserve">5.2. </w:t>
      </w:r>
      <w:proofErr w:type="gramStart"/>
      <w:r>
        <w:t>Контроль за</w:t>
      </w:r>
      <w:proofErr w:type="gramEnd"/>
      <w:r>
        <w:t xml:space="preserve"> соответствием деятельности Фонда установленным требованиям осуществляется органом государственного жилищного надзора в порядке, установленном администрацией Ненецкого автономного округа.</w:t>
      </w:r>
    </w:p>
    <w:p w:rsidR="009818DC" w:rsidRDefault="009818DC">
      <w:pPr>
        <w:pStyle w:val="ConsPlusNormal"/>
        <w:spacing w:before="220"/>
        <w:ind w:firstLine="540"/>
        <w:jc w:val="both"/>
      </w:pPr>
      <w:r>
        <w:t>5.3.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818DC" w:rsidRDefault="009818DC">
      <w:pPr>
        <w:pStyle w:val="ConsPlusNormal"/>
        <w:spacing w:before="220"/>
        <w:ind w:firstLine="540"/>
        <w:jc w:val="both"/>
      </w:pPr>
      <w:r>
        <w:t>1) осуществляет контроль за использованием Фондом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Фонда;</w:t>
      </w:r>
    </w:p>
    <w:p w:rsidR="009818DC" w:rsidRDefault="009818DC">
      <w:pPr>
        <w:pStyle w:val="ConsPlusNormal"/>
        <w:spacing w:before="220"/>
        <w:ind w:firstLine="540"/>
        <w:jc w:val="both"/>
      </w:pPr>
      <w:r>
        <w:t>2) направляет Фонду представления и (или) предписания об устранении выявленных нарушений требований законодательства Российской Федерации.</w:t>
      </w:r>
    </w:p>
    <w:p w:rsidR="009818DC" w:rsidRDefault="009818DC">
      <w:pPr>
        <w:pStyle w:val="ConsPlusNormal"/>
        <w:spacing w:before="220"/>
        <w:ind w:firstLine="540"/>
        <w:jc w:val="both"/>
      </w:pPr>
      <w:r>
        <w:t xml:space="preserve">5.4. Органы государственного финансового контроля Ненецкого автономного округа, Счетная палата Российской Федерации, финансовые органы Ненецкого автономного округа осуществляют </w:t>
      </w:r>
      <w:proofErr w:type="gramStart"/>
      <w:r>
        <w:t>финансовый</w:t>
      </w:r>
      <w:proofErr w:type="gramEnd"/>
      <w:r>
        <w:t xml:space="preserve"> контроль за использованием Фондом средств окружного бюджета в порядке, установленном бюджетным законодательством Российской Федерации.</w:t>
      </w:r>
    </w:p>
    <w:p w:rsidR="009818DC" w:rsidRDefault="009818DC">
      <w:pPr>
        <w:pStyle w:val="ConsPlusNormal"/>
        <w:spacing w:before="220"/>
        <w:ind w:firstLine="540"/>
        <w:jc w:val="both"/>
      </w:pPr>
      <w:r>
        <w:t>5.5. Фонд предоставляет информацию о своей деятельности:</w:t>
      </w:r>
    </w:p>
    <w:p w:rsidR="009818DC" w:rsidRDefault="009818DC">
      <w:pPr>
        <w:pStyle w:val="ConsPlusNormal"/>
        <w:spacing w:before="220"/>
        <w:ind w:firstLine="540"/>
        <w:jc w:val="both"/>
      </w:pPr>
      <w:r>
        <w:t>Учредителю или уполномоченному им лицу;</w:t>
      </w:r>
    </w:p>
    <w:p w:rsidR="009818DC" w:rsidRDefault="009818DC">
      <w:pPr>
        <w:pStyle w:val="ConsPlusNormal"/>
        <w:spacing w:before="220"/>
        <w:ind w:firstLine="540"/>
        <w:jc w:val="both"/>
      </w:pPr>
      <w:r>
        <w:t>органам государственной статистики и налоговым органам;</w:t>
      </w:r>
    </w:p>
    <w:p w:rsidR="009818DC" w:rsidRDefault="009818DC">
      <w:pPr>
        <w:pStyle w:val="ConsPlusNormal"/>
        <w:spacing w:before="220"/>
        <w:ind w:firstLine="540"/>
        <w:jc w:val="both"/>
      </w:pPr>
      <w:r>
        <w:t>иным лицам в соответствии с законодательством Российской Федерации и законодательством Ненецкого автономного округа.</w:t>
      </w:r>
    </w:p>
    <w:p w:rsidR="009818DC" w:rsidRDefault="009818DC">
      <w:pPr>
        <w:pStyle w:val="ConsPlusNormal"/>
        <w:spacing w:before="220"/>
        <w:ind w:firstLine="540"/>
        <w:jc w:val="both"/>
      </w:pPr>
      <w:r>
        <w:lastRenderedPageBreak/>
        <w:t>5.6. Размеры и структура доходов Фонда, а также сведения о размерах и составе его имущества, о расходах, численности и составе работников Фонда, об оплате их труда, об использовании безвозмездного труда граждан в деятельности Фонда не могут быть предметом коммерческой тайны.</w:t>
      </w:r>
    </w:p>
    <w:p w:rsidR="009818DC" w:rsidRDefault="009818DC">
      <w:pPr>
        <w:pStyle w:val="ConsPlusNormal"/>
        <w:spacing w:before="220"/>
        <w:ind w:firstLine="540"/>
        <w:jc w:val="both"/>
      </w:pPr>
      <w:r>
        <w:t>5.7. Годовая бухгалтерская (финансовая) отчетность Фонда подлежит обязательному аудиту, проводимому аудиторской организацией (аудитором), отбираемой на конкурсной основе в порядке, установленном администрацией Ненецкого автономного округа.</w:t>
      </w:r>
    </w:p>
    <w:p w:rsidR="009818DC" w:rsidRDefault="009818DC">
      <w:pPr>
        <w:pStyle w:val="ConsPlusNormal"/>
        <w:spacing w:before="220"/>
        <w:ind w:firstLine="540"/>
        <w:jc w:val="both"/>
      </w:pPr>
      <w:r>
        <w:t>5.8.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администрацией Ненецкого автономного округа, а также настоящим Уставом.</w:t>
      </w:r>
    </w:p>
    <w:p w:rsidR="009818DC" w:rsidRDefault="009818DC">
      <w:pPr>
        <w:pStyle w:val="ConsPlusNormal"/>
        <w:spacing w:before="220"/>
        <w:ind w:firstLine="540"/>
        <w:jc w:val="both"/>
      </w:pPr>
      <w:r>
        <w:t>5.9. Оплата услуг аудиторской организации (аудитора) осуществляется за счет средств Фонда,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Фонда.</w:t>
      </w:r>
    </w:p>
    <w:p w:rsidR="009818DC" w:rsidRDefault="009818DC">
      <w:pPr>
        <w:pStyle w:val="ConsPlusNormal"/>
        <w:spacing w:before="220"/>
        <w:ind w:firstLine="540"/>
        <w:jc w:val="both"/>
      </w:pPr>
      <w:r>
        <w:t>5.10. Аудиторская проверка деятельности Фонда проводится ежегодно, а также по требованию Попечительского совета Фонда.</w:t>
      </w:r>
    </w:p>
    <w:p w:rsidR="009818DC" w:rsidRDefault="009818DC">
      <w:pPr>
        <w:pStyle w:val="ConsPlusNormal"/>
        <w:spacing w:before="220"/>
        <w:ind w:firstLine="540"/>
        <w:jc w:val="both"/>
      </w:pPr>
      <w:r>
        <w:t>5.11. Фонд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Министерство регионального развития Российской Федерации и контролирующий орган.</w:t>
      </w:r>
    </w:p>
    <w:p w:rsidR="009818DC" w:rsidRDefault="009818DC">
      <w:pPr>
        <w:pStyle w:val="ConsPlusNormal"/>
        <w:spacing w:before="220"/>
        <w:ind w:firstLine="540"/>
        <w:jc w:val="both"/>
      </w:pPr>
      <w:r>
        <w:t xml:space="preserve">5.12. Годовой отчет Фонда </w:t>
      </w:r>
      <w:proofErr w:type="gramStart"/>
      <w:r>
        <w:t>подготавливается и рассматривается</w:t>
      </w:r>
      <w:proofErr w:type="gramEnd"/>
      <w:r>
        <w:t xml:space="preserve"> Правлением Фонда ежегодно не позднее 1 марта года, следующего за отчетным годом, и направляется в Попечительский совет, который утверждает его в срок до 1 апреля года, следующего за отчетным годом.</w:t>
      </w:r>
    </w:p>
    <w:p w:rsidR="009818DC" w:rsidRDefault="009818DC">
      <w:pPr>
        <w:pStyle w:val="ConsPlusNormal"/>
        <w:spacing w:before="220"/>
        <w:ind w:firstLine="540"/>
        <w:jc w:val="both"/>
      </w:pPr>
      <w:r>
        <w:t>Отчетный период Фонда - с 1 января по 31 декабря календарного года включительно.</w:t>
      </w:r>
    </w:p>
    <w:p w:rsidR="009818DC" w:rsidRDefault="009818DC">
      <w:pPr>
        <w:pStyle w:val="ConsPlusNormal"/>
        <w:spacing w:before="220"/>
        <w:ind w:firstLine="540"/>
        <w:jc w:val="both"/>
      </w:pPr>
      <w:r>
        <w:t>5.13. Годовой отчет Фонда направляется в Собрание депутатов Ненецкого автономного округа, администрацию Ненецкого автономного округа, Общественную палату Ненецкого автономного округа в срок до 15 апреля года, следующего за отчетным годом.</w:t>
      </w:r>
    </w:p>
    <w:p w:rsidR="009818DC" w:rsidRDefault="009818DC">
      <w:pPr>
        <w:pStyle w:val="ConsPlusNormal"/>
        <w:spacing w:before="220"/>
        <w:ind w:firstLine="540"/>
        <w:jc w:val="both"/>
      </w:pPr>
      <w:r>
        <w:t>5.14.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финансовой (бухгалтерской) отчетности Фонда за отчетный год.</w:t>
      </w:r>
    </w:p>
    <w:p w:rsidR="009818DC" w:rsidRDefault="009818DC">
      <w:pPr>
        <w:pStyle w:val="ConsPlusNormal"/>
        <w:spacing w:before="220"/>
        <w:ind w:firstLine="540"/>
        <w:jc w:val="both"/>
      </w:pPr>
      <w:r>
        <w:t>5.15. Информация о деятельности Фонда размещается на официальном сайте Фонда в информационно-телекоммуникационной сети "Интернет" в соответствии со статьей 7.1 Федерального закона "О некоммерческих организациях".</w:t>
      </w:r>
    </w:p>
    <w:p w:rsidR="009818DC" w:rsidRDefault="009818DC">
      <w:pPr>
        <w:pStyle w:val="ConsPlusNormal"/>
        <w:jc w:val="both"/>
      </w:pPr>
    </w:p>
    <w:p w:rsidR="009818DC" w:rsidRDefault="009818DC">
      <w:pPr>
        <w:pStyle w:val="ConsPlusNormal"/>
        <w:jc w:val="center"/>
        <w:outlineLvl w:val="1"/>
      </w:pPr>
      <w:r>
        <w:t>6. Учет фондов капитального ремонта Фондом</w:t>
      </w:r>
    </w:p>
    <w:p w:rsidR="009818DC" w:rsidRDefault="009818DC">
      <w:pPr>
        <w:pStyle w:val="ConsPlusNormal"/>
        <w:jc w:val="both"/>
      </w:pPr>
    </w:p>
    <w:p w:rsidR="009818DC" w:rsidRDefault="009818DC">
      <w:pPr>
        <w:pStyle w:val="ConsPlusNormal"/>
        <w:ind w:firstLine="540"/>
        <w:jc w:val="both"/>
      </w:pPr>
      <w:r>
        <w:t>6.1. Фонд ведет учет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на счете, счетах Фонда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818DC" w:rsidRDefault="009818DC">
      <w:pPr>
        <w:pStyle w:val="ConsPlusNormal"/>
        <w:spacing w:before="220"/>
        <w:ind w:firstLine="540"/>
        <w:jc w:val="both"/>
      </w:pPr>
      <w:r>
        <w:t>6.2. Система учета фондов капитального ремонта включает в себя, в частности, сведения о:</w:t>
      </w:r>
    </w:p>
    <w:p w:rsidR="009818DC" w:rsidRDefault="009818DC">
      <w:pPr>
        <w:pStyle w:val="ConsPlusNormal"/>
        <w:spacing w:before="220"/>
        <w:ind w:firstLine="540"/>
        <w:jc w:val="both"/>
      </w:pPr>
      <w:proofErr w:type="gramStart"/>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9818DC" w:rsidRDefault="009818DC">
      <w:pPr>
        <w:pStyle w:val="ConsPlusNormal"/>
        <w:spacing w:before="220"/>
        <w:ind w:firstLine="540"/>
        <w:jc w:val="both"/>
      </w:pPr>
      <w:r>
        <w:lastRenderedPageBreak/>
        <w:t xml:space="preserve">2) </w:t>
      </w:r>
      <w:proofErr w:type="gramStart"/>
      <w:r>
        <w:t>размере</w:t>
      </w:r>
      <w:proofErr w:type="gramEnd"/>
      <w:r>
        <w:t xml:space="preserve"> средств, направленных Фондом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818DC" w:rsidRDefault="009818DC">
      <w:pPr>
        <w:pStyle w:val="ConsPlusNormal"/>
        <w:spacing w:before="220"/>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9818DC" w:rsidRDefault="009818DC">
      <w:pPr>
        <w:pStyle w:val="ConsPlusNormal"/>
        <w:spacing w:before="220"/>
        <w:ind w:firstLine="540"/>
        <w:jc w:val="both"/>
      </w:pPr>
      <w:r>
        <w:t xml:space="preserve">6.3. </w:t>
      </w:r>
      <w:proofErr w:type="gramStart"/>
      <w:r>
        <w:t>Фонд по запросу предоставляет сведения, предусмотренные Жилищным кодексом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Жилищном кодексе Российской Федерации.</w:t>
      </w:r>
      <w:proofErr w:type="gramEnd"/>
    </w:p>
    <w:p w:rsidR="009818DC" w:rsidRDefault="009818DC">
      <w:pPr>
        <w:pStyle w:val="ConsPlusNormal"/>
        <w:jc w:val="both"/>
      </w:pPr>
    </w:p>
    <w:p w:rsidR="009818DC" w:rsidRDefault="009818DC">
      <w:pPr>
        <w:pStyle w:val="ConsPlusNormal"/>
        <w:jc w:val="center"/>
        <w:outlineLvl w:val="1"/>
      </w:pPr>
      <w:r>
        <w:t>7. Конфликт интересов</w:t>
      </w:r>
    </w:p>
    <w:p w:rsidR="009818DC" w:rsidRDefault="009818DC">
      <w:pPr>
        <w:pStyle w:val="ConsPlusNormal"/>
        <w:jc w:val="both"/>
      </w:pPr>
    </w:p>
    <w:p w:rsidR="009818DC" w:rsidRDefault="009818DC">
      <w:pPr>
        <w:pStyle w:val="ConsPlusNormal"/>
        <w:ind w:firstLine="540"/>
        <w:jc w:val="both"/>
      </w:pPr>
      <w:r>
        <w:t xml:space="preserve">7.1. </w:t>
      </w:r>
      <w:proofErr w:type="gramStart"/>
      <w:r>
        <w:t>Для целей настоящего Устава 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члены Попечительского совета, Генеральный директор Фонда, члены Правления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w:t>
      </w:r>
      <w:proofErr w:type="gramEnd"/>
      <w:r>
        <w:t xml:space="preserve"> </w:t>
      </w:r>
      <w:proofErr w:type="gramStart"/>
      <w:r>
        <w:t>отношениях</w:t>
      </w:r>
      <w:proofErr w:type="gramEnd"/>
      <w:r>
        <w:t xml:space="preserve">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от пользования, распоряжения имуществом Фонда.</w:t>
      </w:r>
    </w:p>
    <w:p w:rsidR="009818DC" w:rsidRDefault="009818DC">
      <w:pPr>
        <w:pStyle w:val="ConsPlusNormal"/>
        <w:spacing w:before="220"/>
        <w:ind w:firstLine="540"/>
        <w:jc w:val="both"/>
      </w:pPr>
      <w:r>
        <w:t>7.2. 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9818DC" w:rsidRDefault="009818DC">
      <w:pPr>
        <w:pStyle w:val="ConsPlusNormal"/>
        <w:spacing w:before="220"/>
        <w:ind w:firstLine="540"/>
        <w:jc w:val="both"/>
      </w:pPr>
      <w:r>
        <w:t xml:space="preserve">7.3. 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w:t>
      </w:r>
      <w:proofErr w:type="gramStart"/>
      <w:r>
        <w:t>помимо</w:t>
      </w:r>
      <w:proofErr w:type="gramEnd"/>
      <w:r>
        <w:t xml:space="preserve"> предусмотренных настоящим Уставом.</w:t>
      </w:r>
    </w:p>
    <w:p w:rsidR="009818DC" w:rsidRDefault="009818DC">
      <w:pPr>
        <w:pStyle w:val="ConsPlusNormal"/>
        <w:spacing w:before="220"/>
        <w:ind w:firstLine="540"/>
        <w:jc w:val="both"/>
      </w:pPr>
      <w:r>
        <w:t>Под термином "возможности Фонда" в целях настоящей статьи понимаются принадлежащее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имеющие для него ценность.</w:t>
      </w:r>
    </w:p>
    <w:p w:rsidR="009818DC" w:rsidRDefault="009818DC">
      <w:pPr>
        <w:pStyle w:val="ConsPlusNormal"/>
        <w:spacing w:before="220"/>
        <w:ind w:firstLine="540"/>
        <w:jc w:val="both"/>
      </w:pPr>
      <w:r>
        <w:t>7.4.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9818DC" w:rsidRDefault="009818DC">
      <w:pPr>
        <w:pStyle w:val="ConsPlusNormal"/>
        <w:spacing w:before="220"/>
        <w:ind w:firstLine="540"/>
        <w:jc w:val="both"/>
      </w:pPr>
      <w:r>
        <w:t>оно обязано сообщить о своей заинтересованности Попечительскому совету Фонда до момента принятия решения о заключении сделки;</w:t>
      </w:r>
    </w:p>
    <w:p w:rsidR="009818DC" w:rsidRDefault="009818DC">
      <w:pPr>
        <w:pStyle w:val="ConsPlusNormal"/>
        <w:spacing w:before="220"/>
        <w:ind w:firstLine="540"/>
        <w:jc w:val="both"/>
      </w:pPr>
      <w:r>
        <w:t>сделка должна быть одобрена Попечительским советом Фонда.</w:t>
      </w:r>
    </w:p>
    <w:p w:rsidR="009818DC" w:rsidRDefault="009818DC">
      <w:pPr>
        <w:pStyle w:val="ConsPlusNormal"/>
        <w:spacing w:before="220"/>
        <w:ind w:firstLine="540"/>
        <w:jc w:val="both"/>
      </w:pPr>
      <w:r>
        <w:t xml:space="preserve">7.5. Сделка, в совершении которой имеется заинтересованность </w:t>
      </w:r>
      <w:proofErr w:type="gramStart"/>
      <w:r>
        <w:t>и</w:t>
      </w:r>
      <w:proofErr w:type="gramEnd"/>
      <w:r>
        <w:t xml:space="preserve"> которая совершена с нарушением требований Устава Фонда, может быть признана судом недействительной.</w:t>
      </w:r>
    </w:p>
    <w:p w:rsidR="009818DC" w:rsidRDefault="009818DC">
      <w:pPr>
        <w:pStyle w:val="ConsPlusNormal"/>
        <w:spacing w:before="220"/>
        <w:ind w:firstLine="540"/>
        <w:jc w:val="both"/>
      </w:pPr>
      <w:r>
        <w:t>7.6. Заинтересованное лицо несет перед Фондом ответственность в размере убытков, причиненных им Фонду. Если убытки причинены несколькими заинтересованными лицами, их ответственность перед Фондом является солидарной.</w:t>
      </w:r>
    </w:p>
    <w:p w:rsidR="009818DC" w:rsidRDefault="009818DC">
      <w:pPr>
        <w:pStyle w:val="ConsPlusNormal"/>
        <w:jc w:val="both"/>
      </w:pPr>
    </w:p>
    <w:p w:rsidR="009818DC" w:rsidRDefault="009818DC">
      <w:pPr>
        <w:pStyle w:val="ConsPlusNormal"/>
        <w:jc w:val="center"/>
        <w:outlineLvl w:val="1"/>
      </w:pPr>
      <w:r>
        <w:lastRenderedPageBreak/>
        <w:t>8. Порядок внесения изменений и дополнений в Устав</w:t>
      </w:r>
    </w:p>
    <w:p w:rsidR="009818DC" w:rsidRDefault="009818DC">
      <w:pPr>
        <w:pStyle w:val="ConsPlusNormal"/>
        <w:jc w:val="both"/>
      </w:pPr>
    </w:p>
    <w:p w:rsidR="009818DC" w:rsidRDefault="009818DC">
      <w:pPr>
        <w:pStyle w:val="ConsPlusNormal"/>
        <w:ind w:firstLine="540"/>
        <w:jc w:val="both"/>
      </w:pPr>
      <w:r>
        <w:t>8.1. Правом вносить предложения в Попечительский совет об изменении и дополнении Устава обладают Учредитель Фонда, члены Попечительского совета Фонда, Генеральный директор Фонда, члены Правления Фонда.</w:t>
      </w:r>
    </w:p>
    <w:p w:rsidR="009818DC" w:rsidRDefault="009818DC">
      <w:pPr>
        <w:pStyle w:val="ConsPlusNormal"/>
        <w:spacing w:before="220"/>
        <w:ind w:firstLine="540"/>
        <w:jc w:val="both"/>
      </w:pPr>
      <w:r>
        <w:t>8.2. Изменения и дополнения в Устав вносятся на основании решения Попечительского совета Фонда.</w:t>
      </w:r>
    </w:p>
    <w:p w:rsidR="009818DC" w:rsidRDefault="009818DC">
      <w:pPr>
        <w:pStyle w:val="ConsPlusNormal"/>
        <w:spacing w:before="220"/>
        <w:ind w:firstLine="540"/>
        <w:jc w:val="both"/>
      </w:pPr>
      <w:r>
        <w:t>8.3. Решение Попечительского совета Фонда о внесении изменений и дополнений в устав Фонда принимается квалифицированным большинством голосов (три четверти) от списочного состава совета.</w:t>
      </w:r>
    </w:p>
    <w:p w:rsidR="009818DC" w:rsidRDefault="009818DC">
      <w:pPr>
        <w:pStyle w:val="ConsPlusNormal"/>
        <w:spacing w:before="220"/>
        <w:ind w:firstLine="540"/>
        <w:jc w:val="both"/>
      </w:pPr>
      <w:r>
        <w:t>8.4. Государственная регистрация изменений и дополнений в Устав Фонда осуществляется в порядке, установленном действующим законодательством Российской Федерации.</w:t>
      </w:r>
    </w:p>
    <w:p w:rsidR="009818DC" w:rsidRDefault="009818DC">
      <w:pPr>
        <w:pStyle w:val="ConsPlusNormal"/>
        <w:spacing w:before="220"/>
        <w:ind w:firstLine="540"/>
        <w:jc w:val="both"/>
      </w:pPr>
      <w:r>
        <w:t>8.5. Изменения и дополнения в Устав Фонда вступают в силу с момента их государственной регистрации.</w:t>
      </w:r>
    </w:p>
    <w:p w:rsidR="009818DC" w:rsidRDefault="009818DC">
      <w:pPr>
        <w:pStyle w:val="ConsPlusNormal"/>
        <w:jc w:val="both"/>
      </w:pPr>
    </w:p>
    <w:p w:rsidR="009818DC" w:rsidRDefault="009818DC">
      <w:pPr>
        <w:pStyle w:val="ConsPlusNormal"/>
        <w:jc w:val="center"/>
        <w:outlineLvl w:val="1"/>
      </w:pPr>
      <w:r>
        <w:t>9. Порядок ликвидации Фонда</w:t>
      </w:r>
    </w:p>
    <w:p w:rsidR="009818DC" w:rsidRDefault="009818DC">
      <w:pPr>
        <w:pStyle w:val="ConsPlusNormal"/>
        <w:jc w:val="both"/>
      </w:pPr>
    </w:p>
    <w:p w:rsidR="009818DC" w:rsidRDefault="009818DC">
      <w:pPr>
        <w:pStyle w:val="ConsPlusNormal"/>
        <w:ind w:firstLine="540"/>
        <w:jc w:val="both"/>
      </w:pPr>
      <w:r>
        <w:t>9.1. Фонд может быть ликвидирован в судебном порядке в случаях, предусмотренных действующим законодательством.</w:t>
      </w:r>
    </w:p>
    <w:p w:rsidR="009818DC" w:rsidRDefault="009818DC">
      <w:pPr>
        <w:pStyle w:val="ConsPlusNormal"/>
        <w:spacing w:before="220"/>
        <w:ind w:firstLine="540"/>
        <w:jc w:val="both"/>
      </w:pPr>
      <w:r>
        <w:t>9.2. Фонд несет ответственность за сохранность документов (управленческих, юридических, финансово-хозяйственных, по личному составу и иных). При ликвидации Фонда указанные документы передаются уполномоченному органу.</w:t>
      </w:r>
    </w:p>
    <w:p w:rsidR="009818DC" w:rsidRDefault="009818DC">
      <w:pPr>
        <w:pStyle w:val="ConsPlusNormal"/>
        <w:spacing w:before="220"/>
        <w:ind w:firstLine="540"/>
        <w:jc w:val="both"/>
      </w:pPr>
      <w:r>
        <w:t>9.3. Имущество ликвидируемого Фонда после расчетов, произведенных в установленном порядке с бюджетом, кредиторами, работниками Фонда, направляется на цели, в интересах которых он был создан.</w:t>
      </w:r>
    </w:p>
    <w:p w:rsidR="009818DC" w:rsidRDefault="009818DC">
      <w:pPr>
        <w:pStyle w:val="ConsPlusNormal"/>
        <w:spacing w:before="220"/>
        <w:ind w:firstLine="540"/>
        <w:jc w:val="both"/>
      </w:pPr>
      <w:r>
        <w:t>9.4. Фонд прекращает свое существование в качестве юридического лица после внесения соответствующей записи в Единый государственный реестр юридических лиц.</w:t>
      </w:r>
    </w:p>
    <w:p w:rsidR="009818DC" w:rsidRDefault="009818DC">
      <w:pPr>
        <w:pStyle w:val="ConsPlusNormal"/>
        <w:jc w:val="both"/>
      </w:pPr>
    </w:p>
    <w:p w:rsidR="009818DC" w:rsidRDefault="009818DC">
      <w:pPr>
        <w:pStyle w:val="ConsPlusNormal"/>
        <w:jc w:val="both"/>
      </w:pPr>
    </w:p>
    <w:p w:rsidR="009818DC" w:rsidRDefault="009818DC">
      <w:pPr>
        <w:pStyle w:val="ConsPlusNormal"/>
        <w:pBdr>
          <w:top w:val="single" w:sz="6" w:space="0" w:color="auto"/>
        </w:pBdr>
        <w:spacing w:before="100" w:after="100"/>
        <w:jc w:val="both"/>
        <w:rPr>
          <w:sz w:val="2"/>
          <w:szCs w:val="2"/>
        </w:rPr>
      </w:pPr>
    </w:p>
    <w:p w:rsidR="00092B2E" w:rsidRDefault="00092B2E"/>
    <w:sectPr w:rsidR="00092B2E" w:rsidSect="003E6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DC"/>
    <w:rsid w:val="00092B2E"/>
    <w:rsid w:val="0098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8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8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2020-06-25T09:20:00Z</dcterms:created>
  <dcterms:modified xsi:type="dcterms:W3CDTF">2020-06-25T09:20:00Z</dcterms:modified>
</cp:coreProperties>
</file>