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05" w:rsidRPr="00A87EDC" w:rsidRDefault="00A87EDC" w:rsidP="007934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7EDC">
        <w:rPr>
          <w:rFonts w:ascii="Times New Roman" w:hAnsi="Times New Roman" w:cs="Times New Roman"/>
          <w:sz w:val="24"/>
          <w:szCs w:val="24"/>
        </w:rPr>
        <w:t>Информационное сообщение №</w:t>
      </w:r>
      <w:r w:rsidR="004E3CEF">
        <w:rPr>
          <w:rFonts w:ascii="Times New Roman" w:hAnsi="Times New Roman" w:cs="Times New Roman"/>
          <w:sz w:val="24"/>
          <w:szCs w:val="24"/>
        </w:rPr>
        <w:t>2</w:t>
      </w:r>
      <w:r w:rsidR="009F6D69">
        <w:rPr>
          <w:rFonts w:ascii="Times New Roman" w:hAnsi="Times New Roman" w:cs="Times New Roman"/>
          <w:sz w:val="24"/>
          <w:szCs w:val="24"/>
        </w:rPr>
        <w:t>/</w:t>
      </w:r>
      <w:r w:rsidRPr="00A87EDC">
        <w:rPr>
          <w:rFonts w:ascii="Times New Roman" w:hAnsi="Times New Roman" w:cs="Times New Roman"/>
          <w:sz w:val="24"/>
          <w:szCs w:val="24"/>
        </w:rPr>
        <w:t>20</w:t>
      </w:r>
      <w:r w:rsidR="00691998">
        <w:rPr>
          <w:rFonts w:ascii="Times New Roman" w:hAnsi="Times New Roman" w:cs="Times New Roman"/>
          <w:sz w:val="24"/>
          <w:szCs w:val="24"/>
        </w:rPr>
        <w:t>20</w:t>
      </w:r>
      <w:r w:rsidRPr="00A87EDC">
        <w:rPr>
          <w:rFonts w:ascii="Times New Roman" w:hAnsi="Times New Roman" w:cs="Times New Roman"/>
          <w:sz w:val="24"/>
          <w:szCs w:val="24"/>
        </w:rPr>
        <w:t xml:space="preserve"> от </w:t>
      </w:r>
      <w:r w:rsidR="00691998">
        <w:rPr>
          <w:rFonts w:ascii="Times New Roman" w:hAnsi="Times New Roman" w:cs="Times New Roman"/>
          <w:sz w:val="24"/>
          <w:szCs w:val="24"/>
        </w:rPr>
        <w:t>15</w:t>
      </w:r>
      <w:r w:rsidRPr="00A87EDC">
        <w:rPr>
          <w:rFonts w:ascii="Times New Roman" w:hAnsi="Times New Roman" w:cs="Times New Roman"/>
          <w:sz w:val="24"/>
          <w:szCs w:val="24"/>
        </w:rPr>
        <w:t>.</w:t>
      </w:r>
      <w:r w:rsidR="00691998">
        <w:rPr>
          <w:rFonts w:ascii="Times New Roman" w:hAnsi="Times New Roman" w:cs="Times New Roman"/>
          <w:sz w:val="24"/>
          <w:szCs w:val="24"/>
        </w:rPr>
        <w:t>01</w:t>
      </w:r>
      <w:r w:rsidRPr="00A87EDC">
        <w:rPr>
          <w:rFonts w:ascii="Times New Roman" w:hAnsi="Times New Roman" w:cs="Times New Roman"/>
          <w:sz w:val="24"/>
          <w:szCs w:val="24"/>
        </w:rPr>
        <w:t>.20</w:t>
      </w:r>
      <w:r w:rsidR="00691998">
        <w:rPr>
          <w:rFonts w:ascii="Times New Roman" w:hAnsi="Times New Roman" w:cs="Times New Roman"/>
          <w:sz w:val="24"/>
          <w:szCs w:val="24"/>
        </w:rPr>
        <w:t>20</w:t>
      </w:r>
    </w:p>
    <w:p w:rsidR="00A87EDC" w:rsidRPr="00A87EDC" w:rsidRDefault="00A87EDC" w:rsidP="00A87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DC" w:rsidRDefault="00A87EDC" w:rsidP="00A8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EDC">
        <w:rPr>
          <w:rFonts w:ascii="Times New Roman" w:hAnsi="Times New Roman" w:cs="Times New Roman"/>
          <w:sz w:val="24"/>
          <w:szCs w:val="24"/>
        </w:rPr>
        <w:t>В целях профилактики нарушений</w:t>
      </w:r>
      <w:r>
        <w:rPr>
          <w:rFonts w:ascii="Times New Roman" w:hAnsi="Times New Roman" w:cs="Times New Roman"/>
          <w:sz w:val="24"/>
          <w:szCs w:val="24"/>
        </w:rPr>
        <w:t xml:space="preserve"> требований жилищного законодательства, в соответствии с пунктом 2 части 2 статьи 8.2 </w:t>
      </w:r>
      <w:r w:rsidRPr="00A87ED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87ED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7EDC">
        <w:rPr>
          <w:rFonts w:ascii="Times New Roman" w:hAnsi="Times New Roman" w:cs="Times New Roman"/>
          <w:sz w:val="24"/>
          <w:szCs w:val="24"/>
        </w:rPr>
        <w:t xml:space="preserve"> от 26.12.2008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87EDC">
        <w:rPr>
          <w:rFonts w:ascii="Times New Roman" w:hAnsi="Times New Roman" w:cs="Times New Roman"/>
          <w:sz w:val="24"/>
          <w:szCs w:val="24"/>
        </w:rPr>
        <w:t xml:space="preserve"> 294-ФЗ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87EDC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4"/>
          <w:szCs w:val="24"/>
        </w:rPr>
        <w:t>зора) и муниципального контроля», Госстройжилнадзор НАО информирует заинтересованных лиц о следующем.</w:t>
      </w:r>
    </w:p>
    <w:p w:rsidR="00793405" w:rsidRDefault="00793405" w:rsidP="00A8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EDC" w:rsidRPr="00CE7AAE" w:rsidRDefault="00691998" w:rsidP="00A8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2542F">
        <w:rPr>
          <w:rFonts w:ascii="Times New Roman" w:hAnsi="Times New Roman" w:cs="Times New Roman"/>
          <w:sz w:val="24"/>
          <w:szCs w:val="24"/>
        </w:rPr>
        <w:t>губернатора</w:t>
      </w:r>
      <w:r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</w:t>
      </w:r>
      <w:r w:rsidR="00597560" w:rsidRPr="00597560">
        <w:rPr>
          <w:rFonts w:ascii="Times New Roman" w:hAnsi="Times New Roman" w:cs="Times New Roman"/>
          <w:sz w:val="24"/>
          <w:szCs w:val="24"/>
        </w:rPr>
        <w:t xml:space="preserve"> от </w:t>
      </w:r>
      <w:r w:rsidR="0082542F">
        <w:rPr>
          <w:rFonts w:ascii="Times New Roman" w:hAnsi="Times New Roman" w:cs="Times New Roman"/>
          <w:sz w:val="24"/>
          <w:szCs w:val="24"/>
        </w:rPr>
        <w:t>12</w:t>
      </w:r>
      <w:r w:rsidR="00597560" w:rsidRPr="00597560">
        <w:rPr>
          <w:rFonts w:ascii="Times New Roman" w:hAnsi="Times New Roman" w:cs="Times New Roman"/>
          <w:sz w:val="24"/>
          <w:szCs w:val="24"/>
        </w:rPr>
        <w:t xml:space="preserve">.12.2019 </w:t>
      </w:r>
      <w:r w:rsidR="00597560">
        <w:rPr>
          <w:rFonts w:ascii="Times New Roman" w:hAnsi="Times New Roman" w:cs="Times New Roman"/>
          <w:sz w:val="24"/>
          <w:szCs w:val="24"/>
        </w:rPr>
        <w:t>№</w:t>
      </w:r>
      <w:r w:rsidR="00597560" w:rsidRPr="00597560">
        <w:rPr>
          <w:rFonts w:ascii="Times New Roman" w:hAnsi="Times New Roman" w:cs="Times New Roman"/>
          <w:sz w:val="24"/>
          <w:szCs w:val="24"/>
        </w:rPr>
        <w:t xml:space="preserve"> </w:t>
      </w:r>
      <w:r w:rsidR="0082542F">
        <w:rPr>
          <w:rFonts w:ascii="Times New Roman" w:hAnsi="Times New Roman" w:cs="Times New Roman"/>
          <w:sz w:val="24"/>
          <w:szCs w:val="24"/>
        </w:rPr>
        <w:t>73</w:t>
      </w:r>
      <w:r w:rsidR="00597560" w:rsidRPr="005975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2542F">
        <w:rPr>
          <w:rFonts w:ascii="Times New Roman" w:hAnsi="Times New Roman" w:cs="Times New Roman"/>
          <w:sz w:val="24"/>
          <w:szCs w:val="24"/>
        </w:rPr>
        <w:t>г</w:t>
      </w:r>
      <w:r w:rsidR="00793405">
        <w:rPr>
          <w:rFonts w:ascii="Times New Roman" w:hAnsi="Times New Roman" w:cs="Times New Roman"/>
          <w:sz w:val="24"/>
          <w:szCs w:val="24"/>
        </w:rPr>
        <w:t xml:space="preserve"> внесены изменения в </w:t>
      </w:r>
      <w:r w:rsidR="0082542F">
        <w:rPr>
          <w:rFonts w:ascii="Times New Roman" w:hAnsi="Times New Roman" w:cs="Times New Roman"/>
          <w:sz w:val="24"/>
          <w:szCs w:val="24"/>
        </w:rPr>
        <w:t>п</w:t>
      </w:r>
      <w:r w:rsidR="0082542F">
        <w:rPr>
          <w:rFonts w:ascii="Times New Roman" w:hAnsi="Times New Roman" w:cs="Times New Roman"/>
          <w:sz w:val="24"/>
          <w:szCs w:val="24"/>
        </w:rPr>
        <w:t>остановление губернатора Ненецкого автономного округа</w:t>
      </w:r>
      <w:r w:rsidR="0082542F">
        <w:rPr>
          <w:rFonts w:ascii="Times New Roman" w:hAnsi="Times New Roman" w:cs="Times New Roman"/>
          <w:sz w:val="24"/>
          <w:szCs w:val="24"/>
        </w:rPr>
        <w:t xml:space="preserve"> от 12.12.2018 № 67-пг «Об утверждении предельных (максимальных) индексов изменения размера платы граждан за коммунальные услуги по муниципальным образованиям Ненецкого автономного округа»</w:t>
      </w:r>
      <w:r w:rsidR="00A87EDC">
        <w:rPr>
          <w:rFonts w:ascii="Times New Roman" w:hAnsi="Times New Roman" w:cs="Times New Roman"/>
          <w:sz w:val="24"/>
          <w:szCs w:val="24"/>
        </w:rPr>
        <w:t xml:space="preserve">. </w:t>
      </w:r>
      <w:r w:rsidR="008A142F">
        <w:rPr>
          <w:rFonts w:ascii="Times New Roman" w:hAnsi="Times New Roman" w:cs="Times New Roman"/>
          <w:sz w:val="24"/>
          <w:szCs w:val="24"/>
        </w:rPr>
        <w:t>Изменения</w:t>
      </w:r>
      <w:r w:rsidRPr="00691998">
        <w:rPr>
          <w:rFonts w:ascii="Times New Roman" w:hAnsi="Times New Roman" w:cs="Times New Roman"/>
          <w:sz w:val="24"/>
          <w:szCs w:val="24"/>
        </w:rPr>
        <w:t xml:space="preserve"> вступил</w:t>
      </w:r>
      <w:r w:rsidR="008A142F">
        <w:rPr>
          <w:rFonts w:ascii="Times New Roman" w:hAnsi="Times New Roman" w:cs="Times New Roman"/>
          <w:sz w:val="24"/>
          <w:szCs w:val="24"/>
        </w:rPr>
        <w:t>и</w:t>
      </w:r>
      <w:r w:rsidRPr="00691998">
        <w:rPr>
          <w:rFonts w:ascii="Times New Roman" w:hAnsi="Times New Roman" w:cs="Times New Roman"/>
          <w:sz w:val="24"/>
          <w:szCs w:val="24"/>
        </w:rPr>
        <w:t xml:space="preserve"> в силу с </w:t>
      </w:r>
      <w:r w:rsidR="0082542F">
        <w:rPr>
          <w:rFonts w:ascii="Times New Roman" w:hAnsi="Times New Roman" w:cs="Times New Roman"/>
          <w:sz w:val="24"/>
          <w:szCs w:val="24"/>
        </w:rPr>
        <w:t>1 января 2020 года</w:t>
      </w:r>
      <w:r w:rsidR="00A87EDC" w:rsidRPr="00CE7AAE">
        <w:rPr>
          <w:rFonts w:ascii="Times New Roman" w:hAnsi="Times New Roman" w:cs="Times New Roman"/>
          <w:sz w:val="24"/>
          <w:szCs w:val="24"/>
        </w:rPr>
        <w:t>.</w:t>
      </w:r>
    </w:p>
    <w:p w:rsidR="00793405" w:rsidRDefault="00793405" w:rsidP="00E52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279C" w:rsidRDefault="00E5279C" w:rsidP="00E52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Названным </w:t>
      </w:r>
      <w:r w:rsidR="008A142F">
        <w:rPr>
          <w:rFonts w:ascii="Times New Roman" w:hAnsi="Times New Roman" w:cs="Times New Roman"/>
          <w:sz w:val="24"/>
          <w:szCs w:val="24"/>
        </w:rPr>
        <w:t>постановлением</w:t>
      </w:r>
      <w:r w:rsidR="000F3289">
        <w:rPr>
          <w:rFonts w:ascii="Times New Roman" w:hAnsi="Times New Roman" w:cs="Times New Roman"/>
          <w:sz w:val="24"/>
          <w:szCs w:val="24"/>
        </w:rPr>
        <w:t>, в частности, вн</w:t>
      </w:r>
      <w:r w:rsidR="00597560">
        <w:rPr>
          <w:rFonts w:ascii="Times New Roman" w:hAnsi="Times New Roman" w:cs="Times New Roman"/>
          <w:sz w:val="24"/>
          <w:szCs w:val="24"/>
        </w:rPr>
        <w:t>есены</w:t>
      </w:r>
      <w:r w:rsidR="000F3289">
        <w:rPr>
          <w:rFonts w:ascii="Times New Roman" w:hAnsi="Times New Roman" w:cs="Times New Roman"/>
          <w:sz w:val="24"/>
          <w:szCs w:val="24"/>
        </w:rPr>
        <w:t xml:space="preserve"> </w:t>
      </w:r>
      <w:r w:rsidR="008A142F">
        <w:rPr>
          <w:rFonts w:ascii="Times New Roman" w:hAnsi="Times New Roman" w:cs="Times New Roman"/>
          <w:sz w:val="24"/>
          <w:szCs w:val="24"/>
        </w:rPr>
        <w:t>изменения</w:t>
      </w:r>
      <w:r w:rsidR="008254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54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F3289">
        <w:rPr>
          <w:rFonts w:ascii="Times New Roman" w:hAnsi="Times New Roman" w:cs="Times New Roman"/>
          <w:sz w:val="24"/>
          <w:szCs w:val="24"/>
        </w:rPr>
        <w:t>:</w:t>
      </w:r>
    </w:p>
    <w:p w:rsidR="008A142F" w:rsidRDefault="000F3289" w:rsidP="00597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82542F">
        <w:rPr>
          <w:rFonts w:ascii="Times New Roman" w:hAnsi="Times New Roman" w:cs="Times New Roman"/>
          <w:sz w:val="24"/>
          <w:szCs w:val="24"/>
        </w:rPr>
        <w:t xml:space="preserve">таблицу </w:t>
      </w:r>
      <w:r w:rsidR="0082542F" w:rsidRPr="0082542F">
        <w:rPr>
          <w:rFonts w:ascii="Times New Roman" w:hAnsi="Times New Roman" w:cs="Times New Roman"/>
          <w:sz w:val="24"/>
          <w:szCs w:val="24"/>
        </w:rPr>
        <w:t>предельны</w:t>
      </w:r>
      <w:r w:rsidR="0082542F">
        <w:rPr>
          <w:rFonts w:ascii="Times New Roman" w:hAnsi="Times New Roman" w:cs="Times New Roman"/>
          <w:sz w:val="24"/>
          <w:szCs w:val="24"/>
        </w:rPr>
        <w:t>х</w:t>
      </w:r>
      <w:r w:rsidR="0082542F" w:rsidRPr="0082542F">
        <w:rPr>
          <w:rFonts w:ascii="Times New Roman" w:hAnsi="Times New Roman" w:cs="Times New Roman"/>
          <w:sz w:val="24"/>
          <w:szCs w:val="24"/>
        </w:rPr>
        <w:t xml:space="preserve"> (максимальны</w:t>
      </w:r>
      <w:r w:rsidR="0082542F">
        <w:rPr>
          <w:rFonts w:ascii="Times New Roman" w:hAnsi="Times New Roman" w:cs="Times New Roman"/>
          <w:sz w:val="24"/>
          <w:szCs w:val="24"/>
        </w:rPr>
        <w:t>х</w:t>
      </w:r>
      <w:r w:rsidR="0082542F" w:rsidRPr="0082542F">
        <w:rPr>
          <w:rFonts w:ascii="Times New Roman" w:hAnsi="Times New Roman" w:cs="Times New Roman"/>
          <w:sz w:val="24"/>
          <w:szCs w:val="24"/>
        </w:rPr>
        <w:t>) индекс</w:t>
      </w:r>
      <w:r w:rsidR="0082542F">
        <w:rPr>
          <w:rFonts w:ascii="Times New Roman" w:hAnsi="Times New Roman" w:cs="Times New Roman"/>
          <w:sz w:val="24"/>
          <w:szCs w:val="24"/>
        </w:rPr>
        <w:t>ов</w:t>
      </w:r>
      <w:r w:rsidR="0082542F" w:rsidRPr="0082542F">
        <w:rPr>
          <w:rFonts w:ascii="Times New Roman" w:hAnsi="Times New Roman" w:cs="Times New Roman"/>
          <w:sz w:val="24"/>
          <w:szCs w:val="24"/>
        </w:rPr>
        <w:t xml:space="preserve"> изменения размера платы граждан за коммунальные услуги по муниципальным образованиям Ненецкого автономного округа на 2019 - 2023 годы</w:t>
      </w:r>
      <w:r w:rsidR="0082542F">
        <w:rPr>
          <w:rFonts w:ascii="Times New Roman" w:hAnsi="Times New Roman" w:cs="Times New Roman"/>
          <w:sz w:val="24"/>
          <w:szCs w:val="24"/>
        </w:rPr>
        <w:t xml:space="preserve"> (отдельно выделены периоды 2020 года и 2021-2023 годов)</w:t>
      </w:r>
      <w:r w:rsidR="008A142F">
        <w:rPr>
          <w:rFonts w:ascii="Times New Roman" w:hAnsi="Times New Roman" w:cs="Times New Roman"/>
          <w:sz w:val="24"/>
          <w:szCs w:val="24"/>
        </w:rPr>
        <w:t>;</w:t>
      </w:r>
    </w:p>
    <w:p w:rsidR="0082542F" w:rsidRDefault="0082542F" w:rsidP="00597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примечание 1 к указанной таблице (дополнение выделено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жирным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шрифтов):</w:t>
      </w:r>
    </w:p>
    <w:p w:rsidR="0082542F" w:rsidRDefault="0082542F" w:rsidP="00597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2542F">
        <w:rPr>
          <w:rFonts w:ascii="Times New Roman" w:hAnsi="Times New Roman" w:cs="Times New Roman"/>
          <w:sz w:val="24"/>
          <w:szCs w:val="24"/>
        </w:rPr>
        <w:t xml:space="preserve">На первый </w:t>
      </w:r>
      <w:r w:rsidRPr="0082542F">
        <w:rPr>
          <w:rFonts w:ascii="Times New Roman" w:hAnsi="Times New Roman" w:cs="Times New Roman"/>
          <w:b/>
          <w:sz w:val="24"/>
          <w:szCs w:val="24"/>
        </w:rPr>
        <w:t>и очередной</w:t>
      </w:r>
      <w:r w:rsidRPr="0082542F">
        <w:rPr>
          <w:rFonts w:ascii="Times New Roman" w:hAnsi="Times New Roman" w:cs="Times New Roman"/>
          <w:sz w:val="24"/>
          <w:szCs w:val="24"/>
        </w:rPr>
        <w:t xml:space="preserve"> годы долгосрочного периода предельные (максимальные) индексы изменения размера вносимой гражданами платы за коммунальные услуги в муниципальных образованиях устанавливаются в процентном выражении, на последующие годы долгосрочного периода предельные индексы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в виде формулы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97560" w:rsidRDefault="0082542F" w:rsidP="00597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7560">
        <w:rPr>
          <w:rFonts w:ascii="Times New Roman" w:hAnsi="Times New Roman" w:cs="Times New Roman"/>
          <w:sz w:val="24"/>
          <w:szCs w:val="24"/>
        </w:rPr>
        <w:t>) </w:t>
      </w:r>
      <w:r>
        <w:rPr>
          <w:rFonts w:ascii="Times New Roman" w:hAnsi="Times New Roman" w:cs="Times New Roman"/>
          <w:sz w:val="24"/>
          <w:szCs w:val="24"/>
        </w:rPr>
        <w:t>постановление дополнено приложением № 3, которым у</w:t>
      </w:r>
      <w:r w:rsidRPr="0082542F">
        <w:rPr>
          <w:rFonts w:ascii="Times New Roman" w:hAnsi="Times New Roman" w:cs="Times New Roman"/>
          <w:sz w:val="24"/>
          <w:szCs w:val="24"/>
        </w:rPr>
        <w:t>твер</w:t>
      </w:r>
      <w:r>
        <w:rPr>
          <w:rFonts w:ascii="Times New Roman" w:hAnsi="Times New Roman" w:cs="Times New Roman"/>
          <w:sz w:val="24"/>
          <w:szCs w:val="24"/>
        </w:rPr>
        <w:t>ждено</w:t>
      </w:r>
      <w:r w:rsidRPr="0082542F">
        <w:rPr>
          <w:rFonts w:ascii="Times New Roman" w:hAnsi="Times New Roman" w:cs="Times New Roman"/>
          <w:sz w:val="24"/>
          <w:szCs w:val="24"/>
        </w:rPr>
        <w:t xml:space="preserve"> обоснование величины установленных предельных (максимальных) индексов изменения размера платы граждан за коммунальные услуги в муниципальных образованиях Ненецкого автономного округа на 2020 год</w:t>
      </w:r>
      <w:r w:rsidR="008A142F" w:rsidRPr="008A142F">
        <w:rPr>
          <w:rFonts w:ascii="Times New Roman" w:hAnsi="Times New Roman" w:cs="Times New Roman"/>
          <w:sz w:val="24"/>
          <w:szCs w:val="24"/>
        </w:rPr>
        <w:t>.</w:t>
      </w:r>
    </w:p>
    <w:p w:rsidR="00597560" w:rsidRDefault="00597560" w:rsidP="00597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4D3" w:rsidRDefault="00BC64D3" w:rsidP="00597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частью 1 статьи 157.1 Жилищного кодекса РФ н</w:t>
      </w:r>
      <w:r w:rsidRPr="00BC64D3">
        <w:rPr>
          <w:rFonts w:ascii="Times New Roman" w:hAnsi="Times New Roman" w:cs="Times New Roman"/>
          <w:sz w:val="24"/>
          <w:szCs w:val="24"/>
        </w:rPr>
        <w:t>е допускается повышение размера вносимой гражданами платы за коммунальные услуги выше предельных (максимальных) индексов изменения размера вносимой гражданами платы за коммунальные услуги в муниципальных образованиях (далее - предельные индексы),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  <w:proofErr w:type="gramEnd"/>
    </w:p>
    <w:p w:rsidR="00BC64D3" w:rsidRDefault="00BC64D3" w:rsidP="00597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C64D3">
        <w:rPr>
          <w:rFonts w:ascii="Times New Roman" w:hAnsi="Times New Roman" w:cs="Times New Roman"/>
          <w:sz w:val="24"/>
          <w:szCs w:val="24"/>
        </w:rPr>
        <w:t>облюдени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64D3">
        <w:rPr>
          <w:rFonts w:ascii="Times New Roman" w:hAnsi="Times New Roman" w:cs="Times New Roman"/>
          <w:sz w:val="24"/>
          <w:szCs w:val="24"/>
        </w:rPr>
        <w:t xml:space="preserve"> предельных индексов изменения размера такой платы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статьей 20 Жилищного кодекса РФ входит в предмет государственного жилищного надзора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Поступление в орган государственного жилищного надзора информации </w:t>
      </w:r>
      <w:r w:rsidRPr="00BC64D3">
        <w:rPr>
          <w:rFonts w:ascii="Times New Roman" w:hAnsi="Times New Roman" w:cs="Times New Roman"/>
          <w:sz w:val="24"/>
          <w:szCs w:val="24"/>
        </w:rPr>
        <w:t>о фактах нарушения в области применения предельных (максимальных) индексов изменения размера вносимой гражданами платы за 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основанием для проведения внеплановой проверки.</w:t>
      </w:r>
    </w:p>
    <w:p w:rsidR="00BC64D3" w:rsidRDefault="00BC64D3" w:rsidP="00597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расчета, утверждения и применения предельных индексов</w:t>
      </w:r>
      <w:r>
        <w:rPr>
          <w:rFonts w:ascii="Times New Roman" w:hAnsi="Times New Roman" w:cs="Times New Roman"/>
          <w:sz w:val="24"/>
          <w:szCs w:val="24"/>
        </w:rPr>
        <w:t xml:space="preserve"> определен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C6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</w:t>
      </w:r>
      <w:r w:rsidRPr="00BC64D3">
        <w:rPr>
          <w:rFonts w:ascii="Times New Roman" w:hAnsi="Times New Roman" w:cs="Times New Roman"/>
          <w:sz w:val="24"/>
          <w:szCs w:val="24"/>
        </w:rPr>
        <w:t xml:space="preserve"> формирования индексов изменения размера платы граждан за коммунальные услуги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Pr="00BC64D3">
        <w:rPr>
          <w:rFonts w:ascii="Times New Roman" w:hAnsi="Times New Roman" w:cs="Times New Roman"/>
          <w:sz w:val="24"/>
          <w:szCs w:val="24"/>
        </w:rPr>
        <w:lastRenderedPageBreak/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C64D3">
        <w:rPr>
          <w:rFonts w:ascii="Times New Roman" w:hAnsi="Times New Roman" w:cs="Times New Roman"/>
          <w:sz w:val="24"/>
          <w:szCs w:val="24"/>
        </w:rPr>
        <w:t xml:space="preserve"> Правительства РФ от 30.04.2014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C64D3">
        <w:rPr>
          <w:rFonts w:ascii="Times New Roman" w:hAnsi="Times New Roman" w:cs="Times New Roman"/>
          <w:sz w:val="24"/>
          <w:szCs w:val="24"/>
        </w:rPr>
        <w:t xml:space="preserve"> 400</w:t>
      </w:r>
      <w:r>
        <w:rPr>
          <w:rFonts w:ascii="Times New Roman" w:hAnsi="Times New Roman" w:cs="Times New Roman"/>
          <w:sz w:val="24"/>
          <w:szCs w:val="24"/>
        </w:rPr>
        <w:t xml:space="preserve"> (далее – Основы формирования индексов).</w:t>
      </w:r>
    </w:p>
    <w:p w:rsidR="00BC64D3" w:rsidRPr="00BC64D3" w:rsidRDefault="00BC64D3" w:rsidP="00597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 пункта 61 Основ формирования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индексов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C64D3">
        <w:rPr>
          <w:rFonts w:ascii="Times New Roman" w:hAnsi="Times New Roman" w:cs="Times New Roman"/>
          <w:sz w:val="24"/>
          <w:szCs w:val="24"/>
        </w:rPr>
        <w:t xml:space="preserve"> случае если фактическое увеличение размера платы за коммунальные услуги, вносимой гражданином, потребляющим коммунальные услуги при использовании жилого помещения и (или) жилого дома, превышает размер установленного для соответствующего муниципального образования предельного индекса, размер вносимой гражданином платы за коммунальные услуги должен быть изменен с учетом предельного индекса в течение 15 рабочих дней </w:t>
      </w:r>
      <w:proofErr w:type="gramStart"/>
      <w:r w:rsidRPr="00BC64D3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BC64D3"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 субъекта Российской Федерации, осуществляющим государственный жилищный надзор, лицу, по вине которого произошло указанное фактическое увеличение, обязательного для исполнения предписания об устранении выявленных нарушений.</w:t>
      </w:r>
    </w:p>
    <w:p w:rsidR="00BC64D3" w:rsidRDefault="00BC64D3" w:rsidP="00597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42F" w:rsidRDefault="009F6D69" w:rsidP="008A1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изложенного, </w:t>
      </w:r>
      <w:r w:rsidR="008A142F">
        <w:rPr>
          <w:rFonts w:ascii="Times New Roman" w:hAnsi="Times New Roman" w:cs="Times New Roman"/>
          <w:sz w:val="24"/>
          <w:szCs w:val="24"/>
        </w:rPr>
        <w:t xml:space="preserve">управляющим организациям, товариществам собственников жилья, ресурсоснабжающим организациям </w:t>
      </w:r>
      <w:r w:rsidR="00BC64D3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BD5127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726831">
        <w:rPr>
          <w:rFonts w:ascii="Times New Roman" w:hAnsi="Times New Roman" w:cs="Times New Roman"/>
          <w:sz w:val="24"/>
          <w:szCs w:val="24"/>
        </w:rPr>
        <w:t>изменения в законодательстве,</w:t>
      </w:r>
      <w:r w:rsidR="008A142F">
        <w:rPr>
          <w:rFonts w:ascii="Times New Roman" w:hAnsi="Times New Roman" w:cs="Times New Roman"/>
          <w:sz w:val="24"/>
          <w:szCs w:val="24"/>
        </w:rPr>
        <w:t xml:space="preserve"> </w:t>
      </w:r>
      <w:r w:rsidR="00BC64D3">
        <w:rPr>
          <w:rFonts w:ascii="Times New Roman" w:hAnsi="Times New Roman" w:cs="Times New Roman"/>
          <w:sz w:val="24"/>
          <w:szCs w:val="24"/>
        </w:rPr>
        <w:t xml:space="preserve">неукоснительно </w:t>
      </w:r>
      <w:bookmarkStart w:id="0" w:name="_GoBack"/>
      <w:bookmarkEnd w:id="0"/>
      <w:r w:rsidR="008A142F">
        <w:rPr>
          <w:rFonts w:ascii="Times New Roman" w:hAnsi="Times New Roman" w:cs="Times New Roman"/>
          <w:sz w:val="24"/>
          <w:szCs w:val="24"/>
        </w:rPr>
        <w:t xml:space="preserve">учитывать их при </w:t>
      </w:r>
      <w:r w:rsidR="0082542F">
        <w:rPr>
          <w:rFonts w:ascii="Times New Roman" w:hAnsi="Times New Roman" w:cs="Times New Roman"/>
          <w:sz w:val="24"/>
          <w:szCs w:val="24"/>
        </w:rPr>
        <w:t>начислении платы за коммунальные услуги</w:t>
      </w:r>
      <w:r w:rsidR="008A142F">
        <w:rPr>
          <w:rFonts w:ascii="Times New Roman" w:hAnsi="Times New Roman" w:cs="Times New Roman"/>
          <w:sz w:val="24"/>
          <w:szCs w:val="24"/>
        </w:rPr>
        <w:t>.</w:t>
      </w:r>
    </w:p>
    <w:p w:rsidR="00726831" w:rsidRDefault="00726831" w:rsidP="00E52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279C" w:rsidRPr="00A87EDC" w:rsidRDefault="00E5279C" w:rsidP="00E52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5279C" w:rsidRPr="00A87EDC" w:rsidSect="00551149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C321B"/>
    <w:multiLevelType w:val="hybridMultilevel"/>
    <w:tmpl w:val="3F7E499C"/>
    <w:lvl w:ilvl="0" w:tplc="2676CA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86"/>
    <w:rsid w:val="00022468"/>
    <w:rsid w:val="000F3289"/>
    <w:rsid w:val="001A0B3B"/>
    <w:rsid w:val="003B0C99"/>
    <w:rsid w:val="004209DD"/>
    <w:rsid w:val="004C661F"/>
    <w:rsid w:val="004E3CEF"/>
    <w:rsid w:val="00551149"/>
    <w:rsid w:val="00557FFE"/>
    <w:rsid w:val="00597560"/>
    <w:rsid w:val="00691998"/>
    <w:rsid w:val="006B03B3"/>
    <w:rsid w:val="00726831"/>
    <w:rsid w:val="00737384"/>
    <w:rsid w:val="00793405"/>
    <w:rsid w:val="0082542F"/>
    <w:rsid w:val="00891C86"/>
    <w:rsid w:val="008A142F"/>
    <w:rsid w:val="009F6D69"/>
    <w:rsid w:val="00A87EDC"/>
    <w:rsid w:val="00B4741A"/>
    <w:rsid w:val="00BC64D3"/>
    <w:rsid w:val="00BD5127"/>
    <w:rsid w:val="00C3224B"/>
    <w:rsid w:val="00CE7AAE"/>
    <w:rsid w:val="00E5279C"/>
    <w:rsid w:val="00E7085A"/>
    <w:rsid w:val="00FC135B"/>
    <w:rsid w:val="00F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3</cp:revision>
  <cp:lastPrinted>2020-01-15T08:33:00Z</cp:lastPrinted>
  <dcterms:created xsi:type="dcterms:W3CDTF">2020-01-15T09:00:00Z</dcterms:created>
  <dcterms:modified xsi:type="dcterms:W3CDTF">2020-01-15T09:21:00Z</dcterms:modified>
</cp:coreProperties>
</file>