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A" w:rsidRDefault="00A869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6796"/>
      </w:tblGrid>
      <w:tr w:rsidR="000757BA" w:rsidTr="00244EAE">
        <w:tc>
          <w:tcPr>
            <w:tcW w:w="9571" w:type="dxa"/>
            <w:gridSpan w:val="2"/>
          </w:tcPr>
          <w:p w:rsidR="000757BA" w:rsidRDefault="000757BA" w:rsidP="0007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 ДВКН НАО от </w:t>
            </w:r>
            <w:r w:rsidR="00DD709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.04.2020 № </w:t>
            </w:r>
            <w:r w:rsidR="00DD70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757BA" w:rsidRPr="000757BA" w:rsidRDefault="000757BA" w:rsidP="00DD7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D7096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изменений в приказ Госстройжилнадзора НАО от 20.06.2017 № 94</w:t>
            </w: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57BA" w:rsidTr="000757BA">
        <w:tc>
          <w:tcPr>
            <w:tcW w:w="4785" w:type="dxa"/>
          </w:tcPr>
          <w:p w:rsidR="000757BA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Статус приказа:</w:t>
            </w:r>
          </w:p>
        </w:tc>
        <w:tc>
          <w:tcPr>
            <w:tcW w:w="4786" w:type="dxa"/>
          </w:tcPr>
          <w:p w:rsidR="000757BA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EE027E" w:rsidP="00D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Изменения в приказ:</w:t>
            </w:r>
          </w:p>
        </w:tc>
        <w:tc>
          <w:tcPr>
            <w:tcW w:w="4786" w:type="dxa"/>
          </w:tcPr>
          <w:p w:rsidR="00EE027E" w:rsidRPr="000F7360" w:rsidRDefault="00EE027E" w:rsidP="00D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не вносились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Наличие судебного акта о признании приказа недействующим:</w:t>
            </w:r>
          </w:p>
        </w:tc>
        <w:tc>
          <w:tcPr>
            <w:tcW w:w="4786" w:type="dxa"/>
          </w:tcPr>
          <w:p w:rsidR="00EE027E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</w:tc>
        <w:tc>
          <w:tcPr>
            <w:tcW w:w="4786" w:type="dxa"/>
          </w:tcPr>
          <w:p w:rsidR="00EE027E" w:rsidRPr="000F7360" w:rsidRDefault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находится на регистрации</w:t>
            </w:r>
          </w:p>
        </w:tc>
      </w:tr>
      <w:tr w:rsidR="000F7360" w:rsidTr="000757BA">
        <w:tc>
          <w:tcPr>
            <w:tcW w:w="4785" w:type="dxa"/>
          </w:tcPr>
          <w:p w:rsidR="000F7360" w:rsidRPr="000F7360" w:rsidRDefault="000F7360" w:rsidP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Ссылка на страницу официального опубликования приказа:</w:t>
            </w:r>
          </w:p>
        </w:tc>
        <w:bookmarkStart w:id="0" w:name="_GoBack"/>
        <w:bookmarkEnd w:id="0"/>
        <w:tc>
          <w:tcPr>
            <w:tcW w:w="4786" w:type="dxa"/>
          </w:tcPr>
          <w:p w:rsidR="000F7360" w:rsidRPr="000F7360" w:rsidRDefault="00DD7096" w:rsidP="00BE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DD7096">
              <w:rPr>
                <w:rFonts w:ascii="Times New Roman" w:hAnsi="Times New Roman" w:cs="Times New Roman"/>
                <w:sz w:val="24"/>
                <w:szCs w:val="24"/>
              </w:rPr>
              <w:instrText>http://publication.pravo.gov.ru/Document/View/8301202004230001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3E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http://publication.pravo.gov.ru/Document/View/8301202004230001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57BA" w:rsidRDefault="000757BA"/>
    <w:sectPr w:rsidR="000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3"/>
    <w:rsid w:val="00045FB3"/>
    <w:rsid w:val="000757BA"/>
    <w:rsid w:val="000C416E"/>
    <w:rsid w:val="000F7360"/>
    <w:rsid w:val="00103B88"/>
    <w:rsid w:val="00107403"/>
    <w:rsid w:val="002B34A5"/>
    <w:rsid w:val="004255E9"/>
    <w:rsid w:val="00632D84"/>
    <w:rsid w:val="00894640"/>
    <w:rsid w:val="00A8696A"/>
    <w:rsid w:val="00BE7B7F"/>
    <w:rsid w:val="00D8344A"/>
    <w:rsid w:val="00DD7096"/>
    <w:rsid w:val="00E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3</cp:revision>
  <dcterms:created xsi:type="dcterms:W3CDTF">2020-05-08T12:18:00Z</dcterms:created>
  <dcterms:modified xsi:type="dcterms:W3CDTF">2020-05-08T12:19:00Z</dcterms:modified>
</cp:coreProperties>
</file>